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48" w:rsidRPr="00B54348" w:rsidRDefault="00B54348" w:rsidP="00B54348">
      <w:pPr>
        <w:pStyle w:val="Title"/>
        <w:jc w:val="center"/>
        <w:rPr>
          <w:sz w:val="44"/>
        </w:rPr>
      </w:pPr>
      <w:r w:rsidRPr="00B54348">
        <w:rPr>
          <w:sz w:val="44"/>
        </w:rPr>
        <w:t>Voorbeeldexamen 2012</w:t>
      </w:r>
    </w:p>
    <w:p w:rsidR="00B54348" w:rsidRPr="00B54348" w:rsidRDefault="00B54348" w:rsidP="00B54348">
      <w:pPr>
        <w:pStyle w:val="Title"/>
        <w:jc w:val="center"/>
        <w:rPr>
          <w:sz w:val="44"/>
        </w:rPr>
      </w:pPr>
      <w:r w:rsidRPr="00B54348">
        <w:rPr>
          <w:sz w:val="44"/>
        </w:rPr>
        <w:t>Ontwikkeling van bedrijfstoepassingen</w:t>
      </w:r>
    </w:p>
    <w:p w:rsidR="00B54348" w:rsidRPr="00B54348" w:rsidRDefault="00B54348" w:rsidP="00B54348">
      <w:pPr>
        <w:pStyle w:val="Title"/>
        <w:jc w:val="center"/>
        <w:rPr>
          <w:sz w:val="44"/>
        </w:rPr>
      </w:pPr>
      <w:r w:rsidRPr="00B54348">
        <w:rPr>
          <w:sz w:val="44"/>
        </w:rPr>
        <w:t>Hoofdstuk 3 - 4 - 5</w:t>
      </w:r>
    </w:p>
    <w:p w:rsidR="00B54348" w:rsidRPr="00B54348" w:rsidRDefault="00B54348" w:rsidP="00B54348"/>
    <w:p w:rsidR="00245F42" w:rsidRDefault="00245F42" w:rsidP="00447BEA">
      <w:pPr>
        <w:jc w:val="both"/>
      </w:pPr>
    </w:p>
    <w:p w:rsidR="00245F42" w:rsidRDefault="00245F42" w:rsidP="00447BEA">
      <w:pPr>
        <w:jc w:val="both"/>
      </w:pPr>
      <w:r>
        <w:t xml:space="preserve">Naam: </w:t>
      </w:r>
    </w:p>
    <w:p w:rsidR="00245F42" w:rsidRDefault="00245F42" w:rsidP="00447BEA">
      <w:pPr>
        <w:jc w:val="both"/>
      </w:pPr>
    </w:p>
    <w:p w:rsidR="00245F42" w:rsidRDefault="00245F42" w:rsidP="00447BEA">
      <w:pPr>
        <w:jc w:val="both"/>
      </w:pPr>
      <w:r>
        <w:t>Voornaam:</w:t>
      </w:r>
    </w:p>
    <w:p w:rsidR="00245F42" w:rsidRDefault="00245F42" w:rsidP="00447BEA">
      <w:pPr>
        <w:jc w:val="both"/>
      </w:pPr>
    </w:p>
    <w:p w:rsidR="00245F42" w:rsidRDefault="00245F42" w:rsidP="00447BEA">
      <w:pPr>
        <w:jc w:val="both"/>
      </w:pPr>
      <w:r>
        <w:t>Richting:</w:t>
      </w:r>
    </w:p>
    <w:p w:rsidR="00245F42" w:rsidRDefault="00245F42" w:rsidP="00447BEA">
      <w:pPr>
        <w:jc w:val="both"/>
      </w:pPr>
    </w:p>
    <w:p w:rsidR="00245F42" w:rsidRDefault="00245F42" w:rsidP="00447BEA">
      <w:pPr>
        <w:jc w:val="both"/>
      </w:pPr>
    </w:p>
    <w:p w:rsidR="00712445" w:rsidRDefault="00712445" w:rsidP="00B54348"/>
    <w:p w:rsidR="00712445" w:rsidRDefault="00712445" w:rsidP="00447BEA">
      <w:pPr>
        <w:jc w:val="both"/>
      </w:pPr>
    </w:p>
    <w:p w:rsidR="00712445" w:rsidRDefault="00712445" w:rsidP="00447BEA">
      <w:pPr>
        <w:jc w:val="both"/>
      </w:pPr>
    </w:p>
    <w:p w:rsidR="00245F42" w:rsidRDefault="00245F42" w:rsidP="00447BEA">
      <w:pPr>
        <w:jc w:val="both"/>
      </w:pPr>
    </w:p>
    <w:p w:rsidR="00245F42" w:rsidRDefault="00245F42" w:rsidP="00447BEA">
      <w:pPr>
        <w:jc w:val="both"/>
      </w:pPr>
    </w:p>
    <w:p w:rsidR="00245F42" w:rsidRDefault="00245F42" w:rsidP="00447BEA">
      <w:pPr>
        <w:jc w:val="both"/>
      </w:pPr>
    </w:p>
    <w:p w:rsidR="00245F42" w:rsidRPr="00245F42" w:rsidRDefault="00245F42" w:rsidP="006700B3">
      <w:pPr>
        <w:jc w:val="both"/>
        <w:outlineLvl w:val="0"/>
        <w:rPr>
          <w:b/>
          <w:sz w:val="28"/>
          <w:szCs w:val="28"/>
        </w:rPr>
      </w:pPr>
      <w:r w:rsidRPr="00245F42">
        <w:rPr>
          <w:b/>
          <w:sz w:val="28"/>
          <w:szCs w:val="28"/>
        </w:rPr>
        <w:t>Instructies</w:t>
      </w:r>
    </w:p>
    <w:p w:rsidR="00245F42" w:rsidRDefault="00245F42" w:rsidP="00447BEA">
      <w:pPr>
        <w:jc w:val="both"/>
        <w:rPr>
          <w:b/>
          <w:sz w:val="32"/>
          <w:szCs w:val="32"/>
        </w:rPr>
      </w:pPr>
    </w:p>
    <w:p w:rsidR="00245F42" w:rsidRDefault="00245F42" w:rsidP="00245F42">
      <w:pPr>
        <w:spacing w:before="120"/>
        <w:ind w:left="170" w:hanging="170"/>
        <w:jc w:val="both"/>
        <w:rPr>
          <w:sz w:val="22"/>
        </w:rPr>
      </w:pPr>
      <w:r>
        <w:rPr>
          <w:sz w:val="22"/>
        </w:rPr>
        <w:t>-</w:t>
      </w:r>
      <w:r>
        <w:rPr>
          <w:sz w:val="22"/>
        </w:rPr>
        <w:tab/>
        <w:t xml:space="preserve">Bij aanvang van het examen ben je enkel in het bezit van een potlood, gom, </w:t>
      </w:r>
      <w:proofErr w:type="spellStart"/>
      <w:r>
        <w:rPr>
          <w:sz w:val="22"/>
        </w:rPr>
        <w:t>stylo</w:t>
      </w:r>
      <w:proofErr w:type="spellEnd"/>
      <w:r>
        <w:rPr>
          <w:sz w:val="22"/>
        </w:rPr>
        <w:t xml:space="preserve">/pen. </w:t>
      </w:r>
      <w:r>
        <w:rPr>
          <w:sz w:val="22"/>
          <w:u w:val="single"/>
        </w:rPr>
        <w:t>In geen geval</w:t>
      </w:r>
      <w:r>
        <w:rPr>
          <w:sz w:val="22"/>
        </w:rPr>
        <w:t xml:space="preserve"> heb je een GSM, papier, vest... bij je.  Leen geen materiaal bij een buur zonder de surveillant hiervoor toestemming te vragen.</w:t>
      </w:r>
    </w:p>
    <w:p w:rsidR="00245F42" w:rsidRDefault="00245F42" w:rsidP="00245F42">
      <w:pPr>
        <w:spacing w:before="120"/>
        <w:ind w:left="170" w:hanging="170"/>
        <w:jc w:val="both"/>
        <w:rPr>
          <w:sz w:val="22"/>
        </w:rPr>
      </w:pPr>
      <w:r>
        <w:rPr>
          <w:sz w:val="22"/>
        </w:rPr>
        <w:t>-</w:t>
      </w:r>
      <w:r>
        <w:rPr>
          <w:sz w:val="22"/>
        </w:rPr>
        <w:tab/>
        <w:t xml:space="preserve">Dit boekje </w:t>
      </w:r>
      <w:r>
        <w:rPr>
          <w:b/>
          <w:sz w:val="22"/>
          <w:u w:val="single"/>
        </w:rPr>
        <w:t>blijft</w:t>
      </w:r>
      <w:r>
        <w:rPr>
          <w:sz w:val="22"/>
        </w:rPr>
        <w:t xml:space="preserve"> </w:t>
      </w:r>
      <w:r>
        <w:rPr>
          <w:b/>
          <w:sz w:val="22"/>
          <w:u w:val="single"/>
        </w:rPr>
        <w:t>aaneengeniet</w:t>
      </w:r>
      <w:r>
        <w:rPr>
          <w:sz w:val="22"/>
        </w:rPr>
        <w:t xml:space="preserve"> en dient na afloop van het examen volledig terug afgegeven te worden. Achteraan het examen vind je extra klad – papier. </w:t>
      </w:r>
      <w:r w:rsidR="006700B3">
        <w:rPr>
          <w:sz w:val="22"/>
        </w:rPr>
        <w:t xml:space="preserve"> Ook de achterkant van een blad kan als kladpapier gebruikt worden.</w:t>
      </w:r>
    </w:p>
    <w:p w:rsidR="00245F42" w:rsidRDefault="00245F42" w:rsidP="00245F42">
      <w:pPr>
        <w:spacing w:before="120"/>
        <w:ind w:left="170" w:hanging="170"/>
        <w:jc w:val="both"/>
        <w:rPr>
          <w:sz w:val="22"/>
        </w:rPr>
      </w:pPr>
      <w:r>
        <w:rPr>
          <w:sz w:val="22"/>
        </w:rPr>
        <w:t>-</w:t>
      </w:r>
      <w:r>
        <w:rPr>
          <w:sz w:val="22"/>
        </w:rPr>
        <w:tab/>
        <w:t xml:space="preserve">Vul het voorblad van dit bundeltje </w:t>
      </w:r>
      <w:r>
        <w:rPr>
          <w:b/>
          <w:sz w:val="22"/>
          <w:u w:val="single"/>
        </w:rPr>
        <w:t>volledig</w:t>
      </w:r>
      <w:r>
        <w:rPr>
          <w:sz w:val="22"/>
        </w:rPr>
        <w:t xml:space="preserve"> in vooraleer je de vragen begint op te lossen.</w:t>
      </w:r>
    </w:p>
    <w:p w:rsidR="00245F42" w:rsidRDefault="00245F42" w:rsidP="00447BEA">
      <w:pPr>
        <w:jc w:val="both"/>
      </w:pPr>
    </w:p>
    <w:p w:rsidR="00245F42" w:rsidRDefault="00245F42" w:rsidP="00245F42">
      <w:r>
        <w:t>- Schrijf en teken duidelijk!</w:t>
      </w:r>
    </w:p>
    <w:p w:rsidR="00245F42" w:rsidRDefault="00245F42" w:rsidP="00245F42">
      <w:pPr>
        <w:ind w:left="360"/>
      </w:pPr>
    </w:p>
    <w:p w:rsidR="00245F42" w:rsidRDefault="00245F42" w:rsidP="00245F42">
      <w:pPr>
        <w:ind w:left="360"/>
        <w:jc w:val="both"/>
      </w:pPr>
    </w:p>
    <w:p w:rsidR="00712445" w:rsidRDefault="00712445" w:rsidP="00245F42">
      <w:pPr>
        <w:jc w:val="both"/>
      </w:pPr>
    </w:p>
    <w:p w:rsidR="00245F42" w:rsidRDefault="00245F42" w:rsidP="00245F42">
      <w:pPr>
        <w:jc w:val="both"/>
      </w:pPr>
    </w:p>
    <w:p w:rsidR="00245F42" w:rsidRDefault="00245F42" w:rsidP="007972BD">
      <w:r>
        <w:t>Veel succes!</w:t>
      </w:r>
    </w:p>
    <w:p w:rsidR="00245F42" w:rsidRDefault="00245F42" w:rsidP="00245F42">
      <w:pPr>
        <w:ind w:left="360"/>
      </w:pPr>
    </w:p>
    <w:p w:rsidR="00FA140F" w:rsidRDefault="00FA140F" w:rsidP="009E1F0F">
      <w:pPr>
        <w:rPr>
          <w:b/>
          <w:u w:val="single"/>
        </w:rPr>
      </w:pPr>
    </w:p>
    <w:p w:rsidR="00FA140F" w:rsidRDefault="00FA140F" w:rsidP="009E1F0F">
      <w:pPr>
        <w:rPr>
          <w:b/>
          <w:u w:val="single"/>
        </w:rPr>
      </w:pPr>
    </w:p>
    <w:p w:rsidR="00712445" w:rsidRPr="0071704E" w:rsidRDefault="0071704E" w:rsidP="009E1F0F">
      <w:pPr>
        <w:rPr>
          <w:b/>
          <w:color w:val="FF0000"/>
          <w:sz w:val="28"/>
          <w:szCs w:val="28"/>
          <w:u w:val="single"/>
        </w:rPr>
      </w:pPr>
      <w:r w:rsidRPr="0071704E">
        <w:rPr>
          <w:b/>
          <w:color w:val="FF0000"/>
          <w:sz w:val="28"/>
          <w:szCs w:val="28"/>
          <w:u w:val="single"/>
        </w:rPr>
        <w:t>Dit voorbeeldexamen geeft 4 voorbeelde</w:t>
      </w:r>
      <w:r>
        <w:rPr>
          <w:b/>
          <w:color w:val="FF0000"/>
          <w:sz w:val="28"/>
          <w:szCs w:val="28"/>
          <w:u w:val="single"/>
        </w:rPr>
        <w:t>n</w:t>
      </w:r>
      <w:r w:rsidRPr="0071704E">
        <w:rPr>
          <w:b/>
          <w:color w:val="FF0000"/>
          <w:sz w:val="28"/>
          <w:szCs w:val="28"/>
          <w:u w:val="single"/>
        </w:rPr>
        <w:t xml:space="preserve"> van vragen over oefeningen en 1 voorbeeld van een vraag over theorie. Dat wil niet zeggen dat een examen uit 4 oefeningen en 1 theorievraag zal bestaan. Dat aantal varieert van examen tot examen.</w:t>
      </w:r>
    </w:p>
    <w:p w:rsidR="00B54348" w:rsidRDefault="00B54348">
      <w:pPr>
        <w:rPr>
          <w:rFonts w:asciiTheme="majorHAnsi" w:eastAsiaTheme="majorEastAsia" w:hAnsiTheme="majorHAnsi" w:cstheme="majorBidi"/>
          <w:b/>
          <w:bCs/>
          <w:kern w:val="32"/>
          <w:sz w:val="32"/>
          <w:szCs w:val="32"/>
        </w:rPr>
      </w:pPr>
    </w:p>
    <w:p w:rsidR="00114A98" w:rsidRPr="00114A98" w:rsidRDefault="00114A98" w:rsidP="007972BD">
      <w:pPr>
        <w:pStyle w:val="Heading1"/>
      </w:pPr>
      <w:r w:rsidRPr="00114A98">
        <w:t>Situatie</w:t>
      </w:r>
      <w:r>
        <w:t>schets</w:t>
      </w:r>
    </w:p>
    <w:p w:rsidR="00114A98" w:rsidRDefault="00114A98" w:rsidP="00245F42"/>
    <w:p w:rsidR="008C0A2B" w:rsidRDefault="003E65AF" w:rsidP="00245F42">
      <w:r>
        <w:t>Een bedrijfje “</w:t>
      </w:r>
      <w:proofErr w:type="spellStart"/>
      <w:r>
        <w:t>Event</w:t>
      </w:r>
      <w:proofErr w:type="spellEnd"/>
      <w:r>
        <w:t xml:space="preserve"> </w:t>
      </w:r>
      <w:proofErr w:type="spellStart"/>
      <w:r>
        <w:t>Persons</w:t>
      </w:r>
      <w:proofErr w:type="spellEnd"/>
      <w:r>
        <w:t xml:space="preserve">” verhuurt </w:t>
      </w:r>
      <w:proofErr w:type="spellStart"/>
      <w:r w:rsidR="00765930">
        <w:t>hosts</w:t>
      </w:r>
      <w:proofErr w:type="spellEnd"/>
      <w:r w:rsidR="00765930">
        <w:t xml:space="preserve"> en </w:t>
      </w:r>
      <w:proofErr w:type="spellStart"/>
      <w:r>
        <w:t>hostessen</w:t>
      </w:r>
      <w:proofErr w:type="spellEnd"/>
      <w:r>
        <w:t xml:space="preserve"> aan bedrijven voor specifieke evenementen. Een klant huurt een bepaald aantal </w:t>
      </w:r>
      <w:proofErr w:type="spellStart"/>
      <w:r w:rsidR="00765930">
        <w:t>hosts</w:t>
      </w:r>
      <w:proofErr w:type="spellEnd"/>
      <w:r w:rsidR="00765930">
        <w:t xml:space="preserve"> of </w:t>
      </w:r>
      <w:proofErr w:type="spellStart"/>
      <w:r>
        <w:t>hostessen</w:t>
      </w:r>
      <w:proofErr w:type="spellEnd"/>
      <w:r>
        <w:t xml:space="preserve"> voor een beurs, een open dag of een andere gebeurtenis. Voor elk evenement wordt er een contract afgesloten met de klant. Het contract bespreekt verschillende opdrachten die op het evenement </w:t>
      </w:r>
      <w:r w:rsidR="00464C37">
        <w:t xml:space="preserve">uitgevoerd moeten worden. Elke opdracht </w:t>
      </w:r>
      <w:r w:rsidR="00710E59">
        <w:t>kan</w:t>
      </w:r>
      <w:r w:rsidR="00464C37">
        <w:t xml:space="preserve"> daarna door </w:t>
      </w:r>
      <w:r w:rsidR="00710E59">
        <w:t>meerdere</w:t>
      </w:r>
      <w:r w:rsidR="00464C37">
        <w:t xml:space="preserve"> </w:t>
      </w:r>
      <w:proofErr w:type="spellStart"/>
      <w:r w:rsidR="00464C37">
        <w:t>host</w:t>
      </w:r>
      <w:r w:rsidR="006700B3">
        <w:t>s</w:t>
      </w:r>
      <w:proofErr w:type="spellEnd"/>
      <w:r w:rsidR="006700B3">
        <w:t xml:space="preserve"> of hoste</w:t>
      </w:r>
      <w:r w:rsidR="00464C37">
        <w:t>ss</w:t>
      </w:r>
      <w:r w:rsidR="006700B3">
        <w:t>es</w:t>
      </w:r>
      <w:r w:rsidR="00464C37">
        <w:t xml:space="preserve"> uitgevoerd</w:t>
      </w:r>
      <w:r w:rsidR="00710E59">
        <w:t xml:space="preserve"> worden</w:t>
      </w:r>
      <w:r w:rsidR="00464C37">
        <w:t xml:space="preserve">. </w:t>
      </w:r>
      <w:proofErr w:type="spellStart"/>
      <w:r w:rsidR="00464C37">
        <w:t>Event</w:t>
      </w:r>
      <w:proofErr w:type="spellEnd"/>
      <w:r w:rsidR="00464C37">
        <w:t xml:space="preserve"> </w:t>
      </w:r>
      <w:proofErr w:type="spellStart"/>
      <w:r w:rsidR="00464C37">
        <w:t>Persons</w:t>
      </w:r>
      <w:proofErr w:type="spellEnd"/>
      <w:r w:rsidR="00464C37">
        <w:t xml:space="preserve"> maakt een onderscheid tussen een </w:t>
      </w:r>
      <w:proofErr w:type="spellStart"/>
      <w:r w:rsidR="00464C37">
        <w:t>horeca-opdracht</w:t>
      </w:r>
      <w:proofErr w:type="spellEnd"/>
      <w:r w:rsidR="00464C37">
        <w:t xml:space="preserve"> (vb. bediening, drank en hapjes, ontvangst, …) en een </w:t>
      </w:r>
      <w:proofErr w:type="spellStart"/>
      <w:r w:rsidR="00464C37">
        <w:t>entertainment-opdracht</w:t>
      </w:r>
      <w:proofErr w:type="spellEnd"/>
      <w:r w:rsidR="00464C37">
        <w:t xml:space="preserve"> (muziek, presentaties, …). Een </w:t>
      </w:r>
      <w:proofErr w:type="spellStart"/>
      <w:r w:rsidR="00464C37">
        <w:t>entertainment-opdracht</w:t>
      </w:r>
      <w:proofErr w:type="spellEnd"/>
      <w:r w:rsidR="00464C37">
        <w:t xml:space="preserve"> vraagt meer vaardigheden, waardoor deze een grotere belasting krijgt. </w:t>
      </w:r>
      <w:r w:rsidR="00765930">
        <w:t xml:space="preserve">Het loon van een </w:t>
      </w:r>
      <w:r w:rsidR="00464C37">
        <w:t>host</w:t>
      </w:r>
      <w:r w:rsidR="00765930">
        <w:t>(</w:t>
      </w:r>
      <w:proofErr w:type="spellStart"/>
      <w:r w:rsidR="00464C37">
        <w:t>ess</w:t>
      </w:r>
      <w:proofErr w:type="spellEnd"/>
      <w:r w:rsidR="00765930">
        <w:t xml:space="preserve">) </w:t>
      </w:r>
      <w:r w:rsidR="00464C37">
        <w:t xml:space="preserve">hangt af van het aantal </w:t>
      </w:r>
      <w:r w:rsidR="00765930">
        <w:t xml:space="preserve">uitgevoerde </w:t>
      </w:r>
      <w:r w:rsidR="00464C37">
        <w:t>opdrachten, en welke belasting deze hadden.</w:t>
      </w:r>
    </w:p>
    <w:p w:rsidR="00464C37" w:rsidRDefault="00464C37" w:rsidP="00245F42">
      <w:r>
        <w:t xml:space="preserve">Voor elke opdracht gaat </w:t>
      </w:r>
      <w:proofErr w:type="spellStart"/>
      <w:r>
        <w:t>Event</w:t>
      </w:r>
      <w:proofErr w:type="spellEnd"/>
      <w:r>
        <w:t xml:space="preserve"> </w:t>
      </w:r>
      <w:proofErr w:type="spellStart"/>
      <w:r>
        <w:t>Persons</w:t>
      </w:r>
      <w:proofErr w:type="spellEnd"/>
      <w:r>
        <w:t xml:space="preserve"> na welke </w:t>
      </w:r>
      <w:r w:rsidR="00765930">
        <w:t>mensen</w:t>
      </w:r>
      <w:r>
        <w:t xml:space="preserve"> er beschikbaar </w:t>
      </w:r>
      <w:r w:rsidR="00765930">
        <w:t>zijn</w:t>
      </w:r>
      <w:r>
        <w:t xml:space="preserve"> en selecteert dan iemand voor deze opdracht.</w:t>
      </w:r>
    </w:p>
    <w:p w:rsidR="00464C37" w:rsidRDefault="00464C37" w:rsidP="00245F42">
      <w:r>
        <w:t>Een host</w:t>
      </w:r>
      <w:r w:rsidR="00765930">
        <w:t xml:space="preserve"> of host</w:t>
      </w:r>
      <w:r>
        <w:t xml:space="preserve">ess die voor </w:t>
      </w:r>
      <w:proofErr w:type="spellStart"/>
      <w:r>
        <w:t>Event</w:t>
      </w:r>
      <w:proofErr w:type="spellEnd"/>
      <w:r>
        <w:t xml:space="preserve"> </w:t>
      </w:r>
      <w:proofErr w:type="spellStart"/>
      <w:r>
        <w:t>Persons</w:t>
      </w:r>
      <w:proofErr w:type="spellEnd"/>
      <w:r>
        <w:t xml:space="preserve"> werkt krijgt ook een niveau toegekend. Iemand die pas aangeworven is begint op het niveau ‘beginner’, daarna kan </w:t>
      </w:r>
      <w:r w:rsidR="00765930">
        <w:t>je</w:t>
      </w:r>
      <w:r>
        <w:t xml:space="preserve"> promoveren naar ‘gemiddeld’ en </w:t>
      </w:r>
      <w:r w:rsidR="00765930">
        <w:t xml:space="preserve">daarna naar </w:t>
      </w:r>
      <w:r>
        <w:t xml:space="preserve">‘expert’. </w:t>
      </w:r>
    </w:p>
    <w:p w:rsidR="00464C37" w:rsidRDefault="00464C37" w:rsidP="00245F42"/>
    <w:p w:rsidR="00464C37" w:rsidRDefault="00464C37" w:rsidP="00245F42">
      <w:r>
        <w:t>Een eerste analyse van het probleem leverde volgend klasse diagram op:</w:t>
      </w:r>
    </w:p>
    <w:p w:rsidR="00127BE2" w:rsidRDefault="00127BE2" w:rsidP="00245F42"/>
    <w:p w:rsidR="00127BE2" w:rsidRDefault="00127BE2" w:rsidP="00245F42"/>
    <w:p w:rsidR="00817D0C" w:rsidRDefault="0071704E" w:rsidP="007972BD">
      <w:r>
        <w:rPr>
          <w:noProof/>
          <w:lang w:val="en-US"/>
        </w:rPr>
        <w:drawing>
          <wp:inline distT="0" distB="0" distL="0" distR="0">
            <wp:extent cx="5486400" cy="2943225"/>
            <wp:effectExtent l="19050" t="0" r="0" b="0"/>
            <wp:docPr id="8" name="Picture 1" descr="Klasse-schema-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sse-schema-student"/>
                    <pic:cNvPicPr>
                      <a:picLocks noChangeAspect="1" noChangeArrowheads="1"/>
                    </pic:cNvPicPr>
                  </pic:nvPicPr>
                  <pic:blipFill>
                    <a:blip r:embed="rId7" cstate="print"/>
                    <a:srcRect/>
                    <a:stretch>
                      <a:fillRect/>
                    </a:stretch>
                  </pic:blipFill>
                  <pic:spPr bwMode="auto">
                    <a:xfrm>
                      <a:off x="0" y="0"/>
                      <a:ext cx="5486400" cy="2943225"/>
                    </a:xfrm>
                    <a:prstGeom prst="rect">
                      <a:avLst/>
                    </a:prstGeom>
                    <a:noFill/>
                    <a:ln w="9525">
                      <a:noFill/>
                      <a:miter lim="800000"/>
                      <a:headEnd/>
                      <a:tailEnd/>
                    </a:ln>
                  </pic:spPr>
                </pic:pic>
              </a:graphicData>
            </a:graphic>
          </wp:inline>
        </w:drawing>
      </w:r>
    </w:p>
    <w:p w:rsidR="00224B56" w:rsidRDefault="007972BD" w:rsidP="007972BD">
      <w:pPr>
        <w:pStyle w:val="Heading1"/>
      </w:pPr>
      <w:r>
        <w:br w:type="page"/>
      </w:r>
      <w:r w:rsidR="0055588B">
        <w:lastRenderedPageBreak/>
        <w:t>V</w:t>
      </w:r>
      <w:r>
        <w:t>oorbeeldv</w:t>
      </w:r>
      <w:r w:rsidR="00224B56" w:rsidRPr="00224B56">
        <w:t xml:space="preserve">raag </w:t>
      </w:r>
      <w:r>
        <w:t>1</w:t>
      </w:r>
    </w:p>
    <w:p w:rsidR="007972BD" w:rsidRPr="007972BD" w:rsidRDefault="007972BD" w:rsidP="007972BD"/>
    <w:p w:rsidR="00730A9E" w:rsidRDefault="00730A9E" w:rsidP="00224B56">
      <w:pPr>
        <w:ind w:left="360"/>
        <w:rPr>
          <w:b/>
        </w:rPr>
      </w:pPr>
      <w:r w:rsidRPr="00730A9E">
        <w:rPr>
          <w:b/>
        </w:rPr>
        <w:t>Zeg voor volgende stellingen of ze af te leiden zijn uit het schema of niet</w:t>
      </w:r>
      <w:r w:rsidR="00224B56">
        <w:rPr>
          <w:b/>
        </w:rPr>
        <w:t xml:space="preserve"> (omcirkel)</w:t>
      </w:r>
      <w:r w:rsidRPr="00730A9E">
        <w:rPr>
          <w:b/>
        </w:rPr>
        <w:t>.</w:t>
      </w:r>
      <w:r>
        <w:rPr>
          <w:b/>
        </w:rPr>
        <w:t xml:space="preserve"> Motiveer telkens je antwoord!</w:t>
      </w:r>
    </w:p>
    <w:p w:rsidR="00730A9E" w:rsidRDefault="00730A9E" w:rsidP="00730A9E">
      <w:pPr>
        <w:rPr>
          <w:b/>
        </w:rPr>
      </w:pPr>
      <w:r>
        <w:rPr>
          <w:b/>
        </w:rPr>
        <w:t xml:space="preserve"> </w:t>
      </w:r>
    </w:p>
    <w:p w:rsidR="000F609F" w:rsidRPr="00224B56" w:rsidRDefault="00730A9E" w:rsidP="000F609F">
      <w:pPr>
        <w:numPr>
          <w:ilvl w:val="0"/>
          <w:numId w:val="2"/>
        </w:numPr>
      </w:pPr>
      <w:r>
        <w:t xml:space="preserve">Een klant kan verschillende </w:t>
      </w:r>
      <w:proofErr w:type="spellStart"/>
      <w:r>
        <w:t>hostessen</w:t>
      </w:r>
      <w:proofErr w:type="spellEnd"/>
      <w:r>
        <w:t xml:space="preserve"> hebben gehuurd die elk op een ander evenement gebruikt worden.  </w:t>
      </w:r>
      <w:r w:rsidR="000F609F">
        <w:rPr>
          <w:color w:val="FF0000"/>
        </w:rPr>
        <w:br/>
      </w:r>
      <w:r w:rsidR="000F609F">
        <w:rPr>
          <w:color w:val="FF0000"/>
        </w:rPr>
        <w:br/>
      </w:r>
      <w:r w:rsidR="0071704E">
        <w:rPr>
          <w:noProof/>
          <w:lang w:val="en-US"/>
        </w:rPr>
        <w:drawing>
          <wp:inline distT="0" distB="0" distL="0" distR="0">
            <wp:extent cx="2057400" cy="200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57400" cy="200025"/>
                    </a:xfrm>
                    <a:prstGeom prst="rect">
                      <a:avLst/>
                    </a:prstGeom>
                    <a:noFill/>
                    <a:ln w="9525">
                      <a:noFill/>
                      <a:miter lim="800000"/>
                      <a:headEnd/>
                      <a:tailEnd/>
                    </a:ln>
                  </pic:spPr>
                </pic:pic>
              </a:graphicData>
            </a:graphic>
          </wp:inline>
        </w:drawing>
      </w:r>
    </w:p>
    <w:p w:rsidR="00380848" w:rsidRDefault="00380848" w:rsidP="00AF2F27">
      <w:pPr>
        <w:ind w:left="720"/>
        <w:rPr>
          <w:color w:val="FF0000"/>
        </w:rPr>
      </w:pPr>
    </w:p>
    <w:p w:rsidR="00224B56" w:rsidRDefault="00AF2F27" w:rsidP="00AF2F27">
      <w:pPr>
        <w:ind w:left="720"/>
        <w:rPr>
          <w:color w:val="FF0000"/>
        </w:rPr>
      </w:pPr>
      <w:r>
        <w:rPr>
          <w:color w:val="FF0000"/>
        </w:rPr>
        <w:t xml:space="preserve">Dit </w:t>
      </w:r>
      <w:r w:rsidR="00380848">
        <w:rPr>
          <w:color w:val="FF0000"/>
        </w:rPr>
        <w:t xml:space="preserve">kan </w:t>
      </w:r>
      <w:r>
        <w:rPr>
          <w:color w:val="FF0000"/>
        </w:rPr>
        <w:t>wanneer voor elke hostess</w:t>
      </w:r>
      <w:r w:rsidR="00380848">
        <w:rPr>
          <w:color w:val="FF0000"/>
        </w:rPr>
        <w:t xml:space="preserve"> individueel</w:t>
      </w:r>
      <w:r>
        <w:rPr>
          <w:color w:val="FF0000"/>
        </w:rPr>
        <w:t xml:space="preserve"> een contract wordt afgesloten.</w:t>
      </w:r>
    </w:p>
    <w:p w:rsidR="00F57C52" w:rsidRDefault="00F57C52" w:rsidP="00AF2F27">
      <w:pPr>
        <w:ind w:left="720"/>
        <w:rPr>
          <w:color w:val="FF0000"/>
        </w:rPr>
      </w:pPr>
    </w:p>
    <w:p w:rsidR="00F57C52" w:rsidRDefault="00F57C52" w:rsidP="00AF2F27">
      <w:pPr>
        <w:ind w:left="720"/>
        <w:rPr>
          <w:color w:val="FF0000"/>
        </w:rPr>
      </w:pPr>
    </w:p>
    <w:p w:rsidR="000F609F" w:rsidRDefault="000F609F" w:rsidP="000F609F">
      <w:pPr>
        <w:numPr>
          <w:ilvl w:val="0"/>
          <w:numId w:val="2"/>
        </w:numPr>
        <w:rPr>
          <w:color w:val="FF0000"/>
        </w:rPr>
      </w:pPr>
      <w:r>
        <w:t>Elke hostess zal zeker ooit deelnemen aan een even</w:t>
      </w:r>
      <w:r w:rsidR="00023535">
        <w:t>ement</w:t>
      </w:r>
      <w:r w:rsidR="00874A54">
        <w:t>.</w:t>
      </w:r>
      <w:r>
        <w:rPr>
          <w:color w:val="FF0000"/>
        </w:rPr>
        <w:br/>
      </w:r>
      <w:r>
        <w:rPr>
          <w:color w:val="FF0000"/>
        </w:rPr>
        <w:br/>
      </w:r>
      <w:r w:rsidR="0071704E">
        <w:rPr>
          <w:noProof/>
          <w:lang w:val="en-US"/>
        </w:rPr>
        <w:drawing>
          <wp:inline distT="0" distB="0" distL="0" distR="0">
            <wp:extent cx="200977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09775" cy="200025"/>
                    </a:xfrm>
                    <a:prstGeom prst="rect">
                      <a:avLst/>
                    </a:prstGeom>
                    <a:noFill/>
                    <a:ln w="9525">
                      <a:noFill/>
                      <a:miter lim="800000"/>
                      <a:headEnd/>
                      <a:tailEnd/>
                    </a:ln>
                  </pic:spPr>
                </pic:pic>
              </a:graphicData>
            </a:graphic>
          </wp:inline>
        </w:drawing>
      </w:r>
    </w:p>
    <w:p w:rsidR="00224B56" w:rsidRDefault="00224B56" w:rsidP="00380848">
      <w:pPr>
        <w:ind w:left="720"/>
        <w:rPr>
          <w:color w:val="FF0000"/>
        </w:rPr>
      </w:pPr>
    </w:p>
    <w:p w:rsidR="00380848" w:rsidRPr="00380848" w:rsidRDefault="00380848" w:rsidP="00380848">
      <w:pPr>
        <w:ind w:left="720"/>
        <w:rPr>
          <w:color w:val="FF0000"/>
        </w:rPr>
      </w:pPr>
      <w:r>
        <w:rPr>
          <w:color w:val="FF0000"/>
        </w:rPr>
        <w:t xml:space="preserve">Een hostess is (via opdracht en contract) gerelateerd aan </w:t>
      </w:r>
      <w:r w:rsidRPr="00380848">
        <w:rPr>
          <w:color w:val="FF0000"/>
          <w:u w:val="single"/>
        </w:rPr>
        <w:t>nul</w:t>
      </w:r>
      <w:r>
        <w:rPr>
          <w:color w:val="FF0000"/>
        </w:rPr>
        <w:t xml:space="preserve"> tot meerdere evenementen.  Het is dus niet zeker dat elke hostess ooit zal deelnemen aan een evenement.</w:t>
      </w:r>
    </w:p>
    <w:p w:rsidR="0055588B" w:rsidRDefault="0055588B" w:rsidP="00224B56">
      <w:pPr>
        <w:rPr>
          <w:color w:val="FF0000"/>
        </w:rPr>
      </w:pPr>
    </w:p>
    <w:p w:rsidR="00224B56" w:rsidRDefault="00224B56" w:rsidP="00224B56">
      <w:pPr>
        <w:rPr>
          <w:color w:val="FF0000"/>
        </w:rPr>
      </w:pPr>
    </w:p>
    <w:p w:rsidR="00224B56" w:rsidRDefault="00224B56" w:rsidP="00224B56">
      <w:pPr>
        <w:rPr>
          <w:color w:val="FF0000"/>
        </w:rPr>
      </w:pPr>
    </w:p>
    <w:p w:rsidR="00224B56" w:rsidRDefault="00224B56" w:rsidP="00224B56">
      <w:pPr>
        <w:rPr>
          <w:color w:val="FF0000"/>
        </w:rPr>
      </w:pPr>
    </w:p>
    <w:p w:rsidR="00224B56" w:rsidRDefault="00023535" w:rsidP="000F609F">
      <w:pPr>
        <w:numPr>
          <w:ilvl w:val="0"/>
          <w:numId w:val="2"/>
        </w:numPr>
        <w:rPr>
          <w:color w:val="FF0000"/>
        </w:rPr>
      </w:pPr>
      <w:r>
        <w:t xml:space="preserve">Elk contract bevat zowel een </w:t>
      </w:r>
      <w:proofErr w:type="spellStart"/>
      <w:r>
        <w:t>h</w:t>
      </w:r>
      <w:r w:rsidR="000F609F">
        <w:t>oreca</w:t>
      </w:r>
      <w:r>
        <w:t>-o</w:t>
      </w:r>
      <w:r w:rsidR="000F609F">
        <w:t>pdracht</w:t>
      </w:r>
      <w:proofErr w:type="spellEnd"/>
      <w:r w:rsidR="000F609F">
        <w:t xml:space="preserve"> als een </w:t>
      </w:r>
      <w:proofErr w:type="spellStart"/>
      <w:r>
        <w:t>e</w:t>
      </w:r>
      <w:r w:rsidR="000F609F">
        <w:t>ntertainment</w:t>
      </w:r>
      <w:r>
        <w:t>-o</w:t>
      </w:r>
      <w:r w:rsidR="000F609F">
        <w:t>pdracht</w:t>
      </w:r>
      <w:proofErr w:type="spellEnd"/>
      <w:r w:rsidR="000F609F">
        <w:t xml:space="preserve">  </w:t>
      </w:r>
      <w:r w:rsidR="000F609F">
        <w:rPr>
          <w:color w:val="FF0000"/>
        </w:rPr>
        <w:br/>
      </w:r>
      <w:r w:rsidR="00224B56">
        <w:rPr>
          <w:color w:val="FF0000"/>
        </w:rPr>
        <w:br/>
      </w:r>
      <w:r w:rsidR="0071704E">
        <w:rPr>
          <w:noProof/>
          <w:lang w:val="en-US"/>
        </w:rPr>
        <w:drawing>
          <wp:inline distT="0" distB="0" distL="0" distR="0">
            <wp:extent cx="2009775" cy="200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09775" cy="200025"/>
                    </a:xfrm>
                    <a:prstGeom prst="rect">
                      <a:avLst/>
                    </a:prstGeom>
                    <a:noFill/>
                    <a:ln w="9525">
                      <a:noFill/>
                      <a:miter lim="800000"/>
                      <a:headEnd/>
                      <a:tailEnd/>
                    </a:ln>
                  </pic:spPr>
                </pic:pic>
              </a:graphicData>
            </a:graphic>
          </wp:inline>
        </w:drawing>
      </w:r>
    </w:p>
    <w:p w:rsidR="00224B56" w:rsidRDefault="00224B56" w:rsidP="00224B56">
      <w:pPr>
        <w:rPr>
          <w:color w:val="FF0000"/>
        </w:rPr>
      </w:pPr>
    </w:p>
    <w:p w:rsidR="00224B56" w:rsidRPr="00380848" w:rsidRDefault="00380848" w:rsidP="00380848">
      <w:pPr>
        <w:ind w:left="720"/>
        <w:rPr>
          <w:color w:val="FF0000"/>
        </w:rPr>
      </w:pPr>
      <w:r>
        <w:rPr>
          <w:color w:val="FF0000"/>
        </w:rPr>
        <w:t xml:space="preserve">Een contract bevat </w:t>
      </w:r>
      <w:r w:rsidRPr="00380848">
        <w:rPr>
          <w:color w:val="FF0000"/>
          <w:u w:val="single"/>
        </w:rPr>
        <w:t>nul</w:t>
      </w:r>
      <w:r w:rsidRPr="00380848">
        <w:rPr>
          <w:color w:val="FF0000"/>
        </w:rPr>
        <w:t xml:space="preserve"> </w:t>
      </w:r>
      <w:r>
        <w:rPr>
          <w:color w:val="FF0000"/>
        </w:rPr>
        <w:t>tot meerdere opdrachten.  Een contract kan dus ook geen opdracht bevatten.</w:t>
      </w:r>
    </w:p>
    <w:p w:rsidR="0055588B" w:rsidRDefault="0055588B" w:rsidP="00224B56">
      <w:pPr>
        <w:rPr>
          <w:color w:val="FF0000"/>
        </w:rPr>
      </w:pPr>
    </w:p>
    <w:p w:rsidR="0055588B" w:rsidRPr="000F609F" w:rsidRDefault="0055588B" w:rsidP="00224B56">
      <w:pPr>
        <w:rPr>
          <w:color w:val="FF0000"/>
        </w:rPr>
      </w:pPr>
    </w:p>
    <w:p w:rsidR="000F609F" w:rsidRDefault="000F609F" w:rsidP="000F609F">
      <w:pPr>
        <w:numPr>
          <w:ilvl w:val="0"/>
          <w:numId w:val="2"/>
        </w:numPr>
      </w:pPr>
      <w:r w:rsidRPr="000F609F">
        <w:t>Een klant kan zelf kiezen welke hostess hij graag wil voor een bepaalde opdracht.</w:t>
      </w:r>
      <w:r>
        <w:t xml:space="preserve"> </w:t>
      </w:r>
      <w:r w:rsidR="00224B56">
        <w:br/>
      </w:r>
      <w:r w:rsidR="00224B56">
        <w:br/>
      </w:r>
      <w:r w:rsidR="0071704E">
        <w:rPr>
          <w:noProof/>
          <w:lang w:val="en-US"/>
        </w:rPr>
        <w:drawing>
          <wp:inline distT="0" distB="0" distL="0" distR="0">
            <wp:extent cx="2009775" cy="200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9775" cy="200025"/>
                    </a:xfrm>
                    <a:prstGeom prst="rect">
                      <a:avLst/>
                    </a:prstGeom>
                    <a:noFill/>
                    <a:ln w="9525">
                      <a:noFill/>
                      <a:miter lim="800000"/>
                      <a:headEnd/>
                      <a:tailEnd/>
                    </a:ln>
                  </pic:spPr>
                </pic:pic>
              </a:graphicData>
            </a:graphic>
          </wp:inline>
        </w:drawing>
      </w:r>
    </w:p>
    <w:p w:rsidR="00710E59" w:rsidRDefault="00710E59" w:rsidP="00710E59"/>
    <w:p w:rsidR="00710E59" w:rsidRPr="00380848" w:rsidRDefault="00380848" w:rsidP="00380848">
      <w:pPr>
        <w:ind w:left="720"/>
        <w:rPr>
          <w:color w:val="FF0000"/>
        </w:rPr>
      </w:pPr>
      <w:r w:rsidRPr="00380848">
        <w:rPr>
          <w:color w:val="FF0000"/>
        </w:rPr>
        <w:t xml:space="preserve">Het schema spreekt zich niet uit over de manier waarop </w:t>
      </w:r>
      <w:proofErr w:type="spellStart"/>
      <w:r w:rsidRPr="00380848">
        <w:rPr>
          <w:color w:val="FF0000"/>
        </w:rPr>
        <w:t>hostessen</w:t>
      </w:r>
      <w:proofErr w:type="spellEnd"/>
      <w:r w:rsidRPr="00380848">
        <w:rPr>
          <w:color w:val="FF0000"/>
        </w:rPr>
        <w:t xml:space="preserve"> geselecteerd worden.</w:t>
      </w:r>
    </w:p>
    <w:p w:rsidR="00224B56" w:rsidRDefault="007972BD" w:rsidP="007972BD">
      <w:pPr>
        <w:pStyle w:val="Heading1"/>
      </w:pPr>
      <w:r>
        <w:br w:type="page"/>
      </w:r>
      <w:r>
        <w:lastRenderedPageBreak/>
        <w:t>Voorbeeldv</w:t>
      </w:r>
      <w:r w:rsidR="00224B56" w:rsidRPr="00224B56">
        <w:t xml:space="preserve">raag </w:t>
      </w:r>
      <w:r>
        <w:t>2</w:t>
      </w:r>
    </w:p>
    <w:p w:rsidR="007972BD" w:rsidRPr="007972BD" w:rsidRDefault="007972BD" w:rsidP="007972BD"/>
    <w:p w:rsidR="000F609F" w:rsidRPr="000F609F" w:rsidRDefault="000F609F" w:rsidP="00224B56">
      <w:pPr>
        <w:ind w:left="360"/>
        <w:rPr>
          <w:b/>
        </w:rPr>
      </w:pPr>
      <w:r>
        <w:rPr>
          <w:b/>
        </w:rPr>
        <w:t xml:space="preserve">Na een tweede bespreking met </w:t>
      </w:r>
      <w:proofErr w:type="spellStart"/>
      <w:r>
        <w:rPr>
          <w:b/>
        </w:rPr>
        <w:t>Event</w:t>
      </w:r>
      <w:proofErr w:type="spellEnd"/>
      <w:r>
        <w:rPr>
          <w:b/>
        </w:rPr>
        <w:t xml:space="preserve"> </w:t>
      </w:r>
      <w:proofErr w:type="spellStart"/>
      <w:r>
        <w:rPr>
          <w:b/>
        </w:rPr>
        <w:t>Persons</w:t>
      </w:r>
      <w:proofErr w:type="spellEnd"/>
      <w:r>
        <w:rPr>
          <w:b/>
        </w:rPr>
        <w:t xml:space="preserve"> kwamen er nieuwe vereisten aan het licht. V</w:t>
      </w:r>
      <w:r w:rsidRPr="000F609F">
        <w:rPr>
          <w:b/>
        </w:rPr>
        <w:t>oeg volgende elementen bij op je schema. Voeg ze toe als een attribuut of als een volwaardige klasse.</w:t>
      </w:r>
      <w:r w:rsidR="00224B56">
        <w:rPr>
          <w:b/>
        </w:rPr>
        <w:t xml:space="preserve"> Teken het volledige klasse schema, samen met deze toevoegingen op het volgende blad.</w:t>
      </w:r>
      <w:r w:rsidR="006700B3">
        <w:rPr>
          <w:b/>
        </w:rPr>
        <w:t xml:space="preserve">  </w:t>
      </w:r>
    </w:p>
    <w:p w:rsidR="000F609F" w:rsidRDefault="000F609F" w:rsidP="000F609F"/>
    <w:p w:rsidR="000F609F" w:rsidRDefault="000F609F" w:rsidP="000F609F">
      <w:pPr>
        <w:numPr>
          <w:ilvl w:val="0"/>
          <w:numId w:val="4"/>
        </w:numPr>
      </w:pPr>
      <w:proofErr w:type="spellStart"/>
      <w:r>
        <w:t>Event</w:t>
      </w:r>
      <w:proofErr w:type="spellEnd"/>
      <w:r>
        <w:t xml:space="preserve"> </w:t>
      </w:r>
      <w:proofErr w:type="spellStart"/>
      <w:r>
        <w:t>Persons</w:t>
      </w:r>
      <w:proofErr w:type="spellEnd"/>
      <w:r>
        <w:t xml:space="preserve"> wil graag een archief bijhouden van toewijzingen van </w:t>
      </w:r>
      <w:r w:rsidR="00023535">
        <w:t xml:space="preserve">opdrachten </w:t>
      </w:r>
      <w:r>
        <w:t>aan een hostess. Het moet mogelijk zijn om op te vragen wanneer welke hostess aan welke opdracht werkt</w:t>
      </w:r>
      <w:r w:rsidR="00B911A7">
        <w:t xml:space="preserve"> (of heeft gewerkt)</w:t>
      </w:r>
      <w:r>
        <w:t>.</w:t>
      </w:r>
    </w:p>
    <w:p w:rsidR="00224B56" w:rsidRDefault="00224B56" w:rsidP="00224B56"/>
    <w:p w:rsidR="000F609F" w:rsidRDefault="000F609F" w:rsidP="000F609F">
      <w:pPr>
        <w:numPr>
          <w:ilvl w:val="0"/>
          <w:numId w:val="4"/>
        </w:numPr>
      </w:pPr>
      <w:r>
        <w:t xml:space="preserve">Het moet mogelijk zijn om </w:t>
      </w:r>
      <w:r w:rsidR="00023535">
        <w:t xml:space="preserve">de ervaringen van een bepaalde klant voor een bepaalde hostess bij te houden </w:t>
      </w:r>
      <w:r>
        <w:t>(goed voorkomen, aanrader, …</w:t>
      </w:r>
      <w:r w:rsidR="00BC073F">
        <w:t xml:space="preserve">). </w:t>
      </w:r>
      <w:proofErr w:type="spellStart"/>
      <w:r w:rsidR="00BC073F">
        <w:t>Event</w:t>
      </w:r>
      <w:proofErr w:type="spellEnd"/>
      <w:r w:rsidR="00BC073F">
        <w:t xml:space="preserve"> </w:t>
      </w:r>
      <w:proofErr w:type="spellStart"/>
      <w:r w:rsidR="00BC073F">
        <w:t>Persons</w:t>
      </w:r>
      <w:proofErr w:type="spellEnd"/>
      <w:r w:rsidR="00BC073F">
        <w:t xml:space="preserve"> wil dus weten wat er allemaal gezegd wordt over een bepaalde hostess en van welke klant deze commentaar kwam.</w:t>
      </w:r>
      <w:r w:rsidR="00765930">
        <w:t xml:space="preserve"> </w:t>
      </w:r>
      <w:r w:rsidR="00710E59">
        <w:t>Een klant</w:t>
      </w:r>
      <w:r w:rsidR="00765930">
        <w:t xml:space="preserve"> kan </w:t>
      </w:r>
      <w:r w:rsidR="00710E59">
        <w:t xml:space="preserve">ook </w:t>
      </w:r>
      <w:r w:rsidR="00765930">
        <w:t xml:space="preserve">een score geven aan hoe een host of hostess een opdracht heeft uitgevoerd. </w:t>
      </w:r>
      <w:r w:rsidR="00B4429B">
        <w:t>De klant moet dus twee dingen kunnen doen: algemene commentaar geven bij een host of hostess en een score kunnen toekennen voor een host of hostess voor een bepaalde opdracht.</w:t>
      </w:r>
    </w:p>
    <w:p w:rsidR="00224B56" w:rsidRDefault="00224B56" w:rsidP="00224B56"/>
    <w:p w:rsidR="00BC073F" w:rsidRDefault="00BC073F" w:rsidP="00BC073F">
      <w:pPr>
        <w:numPr>
          <w:ilvl w:val="0"/>
          <w:numId w:val="4"/>
        </w:numPr>
      </w:pPr>
      <w:r>
        <w:t xml:space="preserve">De soort opdracht (entertainment of horeca) blijkt onderling wisselbaar. Het kan voorvallen dat een hostess begint aan een </w:t>
      </w:r>
      <w:proofErr w:type="spellStart"/>
      <w:r>
        <w:t>horeca-opdracht</w:t>
      </w:r>
      <w:proofErr w:type="spellEnd"/>
      <w:r>
        <w:t>, maar dat deze in de levensduur van de opdracht verandert in een entertainment –opdracht (of omgekeerd). Maak dit (indien het al niet zo is) mogelijk op het schema.</w:t>
      </w:r>
    </w:p>
    <w:p w:rsidR="00224B56" w:rsidRDefault="00224B56" w:rsidP="00224B56"/>
    <w:p w:rsidR="00BC073F" w:rsidRDefault="00BC073F" w:rsidP="00BC073F">
      <w:pPr>
        <w:numPr>
          <w:ilvl w:val="0"/>
          <w:numId w:val="4"/>
        </w:numPr>
      </w:pPr>
      <w:r>
        <w:t xml:space="preserve">Om beginnende </w:t>
      </w:r>
      <w:proofErr w:type="spellStart"/>
      <w:r>
        <w:t>hostessen</w:t>
      </w:r>
      <w:proofErr w:type="spellEnd"/>
      <w:r>
        <w:t xml:space="preserve"> beter te kunnen opleiden voert </w:t>
      </w:r>
      <w:proofErr w:type="spellStart"/>
      <w:r>
        <w:t>Event</w:t>
      </w:r>
      <w:proofErr w:type="spellEnd"/>
      <w:r>
        <w:t xml:space="preserve"> </w:t>
      </w:r>
      <w:proofErr w:type="spellStart"/>
      <w:r>
        <w:t>Persons</w:t>
      </w:r>
      <w:proofErr w:type="spellEnd"/>
      <w:r>
        <w:t xml:space="preserve"> het ‘meterschap’ in. Een host</w:t>
      </w:r>
      <w:r w:rsidR="00765930">
        <w:t xml:space="preserve"> of host</w:t>
      </w:r>
      <w:r>
        <w:t xml:space="preserve">ess met niveau ‘expert’ kan </w:t>
      </w:r>
      <w:r w:rsidR="00765930">
        <w:t xml:space="preserve">peter of </w:t>
      </w:r>
      <w:r>
        <w:t>meter worden van een beginnende host</w:t>
      </w:r>
      <w:r w:rsidR="00765930">
        <w:t>(</w:t>
      </w:r>
      <w:proofErr w:type="spellStart"/>
      <w:r>
        <w:t>ess</w:t>
      </w:r>
      <w:proofErr w:type="spellEnd"/>
      <w:r w:rsidR="00765930">
        <w:t>)</w:t>
      </w:r>
      <w:r>
        <w:t xml:space="preserve">, </w:t>
      </w:r>
      <w:r w:rsidR="00765930">
        <w:t xml:space="preserve">en </w:t>
      </w:r>
      <w:r w:rsidR="00B4429B">
        <w:t xml:space="preserve">deze </w:t>
      </w:r>
      <w:r>
        <w:t>bijstaan bij problemen.</w:t>
      </w:r>
    </w:p>
    <w:p w:rsidR="001D3306" w:rsidRDefault="0071704E" w:rsidP="007972BD">
      <w:pPr>
        <w:rPr>
          <w:b/>
          <w:u w:val="single"/>
        </w:rPr>
      </w:pPr>
      <w:r>
        <w:rPr>
          <w:noProof/>
          <w:lang w:val="en-US"/>
        </w:rPr>
        <w:lastRenderedPageBreak/>
        <w:drawing>
          <wp:inline distT="0" distB="0" distL="0" distR="0">
            <wp:extent cx="5276850" cy="4848225"/>
            <wp:effectExtent l="19050" t="0" r="0" b="0"/>
            <wp:docPr id="6" name="Picture 6" descr="proefexam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efexamen 2"/>
                    <pic:cNvPicPr>
                      <a:picLocks noChangeAspect="1" noChangeArrowheads="1"/>
                    </pic:cNvPicPr>
                  </pic:nvPicPr>
                  <pic:blipFill>
                    <a:blip r:embed="rId10" cstate="print"/>
                    <a:srcRect/>
                    <a:stretch>
                      <a:fillRect/>
                    </a:stretch>
                  </pic:blipFill>
                  <pic:spPr bwMode="auto">
                    <a:xfrm>
                      <a:off x="0" y="0"/>
                      <a:ext cx="5276850" cy="4848225"/>
                    </a:xfrm>
                    <a:prstGeom prst="rect">
                      <a:avLst/>
                    </a:prstGeom>
                    <a:noFill/>
                    <a:ln w="9525">
                      <a:noFill/>
                      <a:miter lim="800000"/>
                      <a:headEnd/>
                      <a:tailEnd/>
                    </a:ln>
                  </pic:spPr>
                </pic:pic>
              </a:graphicData>
            </a:graphic>
          </wp:inline>
        </w:drawing>
      </w:r>
    </w:p>
    <w:p w:rsidR="000C60BB" w:rsidRDefault="000C60BB" w:rsidP="007972BD"/>
    <w:p w:rsidR="001D3306" w:rsidRDefault="001D3306" w:rsidP="007972BD"/>
    <w:p w:rsidR="00281B2B" w:rsidRPr="0071704E" w:rsidRDefault="00127BE2" w:rsidP="00281B2B">
      <w:pPr>
        <w:autoSpaceDE w:val="0"/>
        <w:autoSpaceDN w:val="0"/>
        <w:adjustRightInd w:val="0"/>
        <w:rPr>
          <w:color w:val="FF0000"/>
        </w:rPr>
      </w:pPr>
      <w:r w:rsidRPr="0071704E">
        <w:rPr>
          <w:color w:val="FF0000"/>
        </w:rPr>
        <w:t xml:space="preserve">Omwille van ambiguïteit in taal zijn er vaak verschillende oplossingen mogelijk.  Eén van de doelstellingen van het maken van een UML schema is deze ambiguïteiten wegwerken.  Een </w:t>
      </w:r>
      <w:proofErr w:type="spellStart"/>
      <w:r w:rsidR="00281B2B" w:rsidRPr="0071704E">
        <w:rPr>
          <w:color w:val="FF0000"/>
        </w:rPr>
        <w:t>cardinaliteit</w:t>
      </w:r>
      <w:proofErr w:type="spellEnd"/>
      <w:r w:rsidR="00281B2B" w:rsidRPr="0071704E">
        <w:rPr>
          <w:color w:val="FF0000"/>
        </w:rPr>
        <w:t xml:space="preserve"> van 0-MANY</w:t>
      </w:r>
      <w:r w:rsidRPr="0071704E">
        <w:rPr>
          <w:color w:val="FF0000"/>
        </w:rPr>
        <w:t xml:space="preserve"> in dit schema</w:t>
      </w:r>
      <w:r w:rsidR="00281B2B" w:rsidRPr="0071704E">
        <w:rPr>
          <w:color w:val="FF0000"/>
        </w:rPr>
        <w:t xml:space="preserve">, zodat je meter kan zijn van 0-MANY </w:t>
      </w:r>
      <w:proofErr w:type="spellStart"/>
      <w:r w:rsidR="00281B2B" w:rsidRPr="0071704E">
        <w:rPr>
          <w:color w:val="FF0000"/>
        </w:rPr>
        <w:t>hostessen</w:t>
      </w:r>
      <w:proofErr w:type="spellEnd"/>
      <w:r w:rsidR="00281B2B" w:rsidRPr="0071704E">
        <w:rPr>
          <w:color w:val="FF0000"/>
        </w:rPr>
        <w:t xml:space="preserve">, </w:t>
      </w:r>
      <w:r w:rsidRPr="0071704E">
        <w:rPr>
          <w:color w:val="FF0000"/>
        </w:rPr>
        <w:t>zou bijvoorbeeld</w:t>
      </w:r>
      <w:r w:rsidR="00281B2B" w:rsidRPr="0071704E">
        <w:rPr>
          <w:color w:val="FF0000"/>
        </w:rPr>
        <w:t xml:space="preserve"> ook goed zijn.  (De specificatie is niet </w:t>
      </w:r>
      <w:r w:rsidRPr="0071704E">
        <w:rPr>
          <w:color w:val="FF0000"/>
        </w:rPr>
        <w:t>echt 100% duidelijk op dat punt)</w:t>
      </w:r>
      <w:r w:rsidR="00281B2B" w:rsidRPr="0071704E">
        <w:rPr>
          <w:color w:val="FF0000"/>
        </w:rPr>
        <w:t>.</w:t>
      </w:r>
    </w:p>
    <w:p w:rsidR="001D3306" w:rsidRDefault="00712445" w:rsidP="007972BD">
      <w:pPr>
        <w:rPr>
          <w:u w:val="single"/>
        </w:rPr>
      </w:pPr>
      <w:r w:rsidRPr="00712445">
        <w:t xml:space="preserve"> </w:t>
      </w:r>
    </w:p>
    <w:p w:rsidR="00224B56" w:rsidRDefault="007972BD" w:rsidP="007972BD">
      <w:pPr>
        <w:pStyle w:val="Heading1"/>
      </w:pPr>
      <w:r>
        <w:br w:type="page"/>
      </w:r>
      <w:r w:rsidR="00224B56" w:rsidRPr="00224B56">
        <w:lastRenderedPageBreak/>
        <w:t>V</w:t>
      </w:r>
      <w:r>
        <w:t>oorbeeldvraag 3</w:t>
      </w:r>
    </w:p>
    <w:p w:rsidR="007972BD" w:rsidRPr="007972BD" w:rsidRDefault="007972BD" w:rsidP="007972BD"/>
    <w:p w:rsidR="009F5B32" w:rsidRDefault="009F5B32" w:rsidP="00224B56">
      <w:pPr>
        <w:ind w:left="720"/>
        <w:rPr>
          <w:b/>
        </w:rPr>
      </w:pPr>
      <w:proofErr w:type="spellStart"/>
      <w:r>
        <w:rPr>
          <w:b/>
        </w:rPr>
        <w:t>Event</w:t>
      </w:r>
      <w:proofErr w:type="spellEnd"/>
      <w:r>
        <w:rPr>
          <w:b/>
        </w:rPr>
        <w:t xml:space="preserve"> </w:t>
      </w:r>
      <w:proofErr w:type="spellStart"/>
      <w:r>
        <w:rPr>
          <w:b/>
        </w:rPr>
        <w:t>Persons</w:t>
      </w:r>
      <w:proofErr w:type="spellEnd"/>
      <w:r>
        <w:rPr>
          <w:b/>
        </w:rPr>
        <w:t xml:space="preserve"> </w:t>
      </w:r>
      <w:r w:rsidR="00874A54">
        <w:rPr>
          <w:b/>
        </w:rPr>
        <w:t xml:space="preserve">wil dat </w:t>
      </w:r>
      <w:proofErr w:type="spellStart"/>
      <w:r w:rsidR="00874A54">
        <w:rPr>
          <w:b/>
        </w:rPr>
        <w:t>host</w:t>
      </w:r>
      <w:r w:rsidR="006700B3">
        <w:rPr>
          <w:b/>
        </w:rPr>
        <w:t>s</w:t>
      </w:r>
      <w:proofErr w:type="spellEnd"/>
      <w:r w:rsidR="00874A54">
        <w:rPr>
          <w:b/>
        </w:rPr>
        <w:t xml:space="preserve"> of </w:t>
      </w:r>
      <w:proofErr w:type="spellStart"/>
      <w:r w:rsidR="00874A54">
        <w:rPr>
          <w:b/>
        </w:rPr>
        <w:t>hostessen</w:t>
      </w:r>
      <w:proofErr w:type="spellEnd"/>
      <w:r w:rsidR="00874A54">
        <w:rPr>
          <w:b/>
        </w:rPr>
        <w:t xml:space="preserve"> kunnen solliciteren voor een bepaalde opdracht. </w:t>
      </w:r>
      <w:r w:rsidR="00F663DA">
        <w:rPr>
          <w:b/>
        </w:rPr>
        <w:t xml:space="preserve">Elke opdracht </w:t>
      </w:r>
      <w:r w:rsidR="00874A54">
        <w:rPr>
          <w:b/>
        </w:rPr>
        <w:t>specificeert</w:t>
      </w:r>
      <w:r w:rsidR="00F663DA">
        <w:rPr>
          <w:b/>
        </w:rPr>
        <w:t xml:space="preserve"> het gevraagde aantal mensen. Er </w:t>
      </w:r>
      <w:r w:rsidR="00224B56">
        <w:rPr>
          <w:b/>
        </w:rPr>
        <w:t>kunnen meerdere</w:t>
      </w:r>
      <w:r w:rsidR="00F663DA">
        <w:rPr>
          <w:b/>
        </w:rPr>
        <w:t xml:space="preserve"> </w:t>
      </w:r>
      <w:proofErr w:type="spellStart"/>
      <w:r w:rsidR="00F663DA">
        <w:rPr>
          <w:b/>
        </w:rPr>
        <w:t>hosts</w:t>
      </w:r>
      <w:proofErr w:type="spellEnd"/>
      <w:r w:rsidR="00F663DA">
        <w:rPr>
          <w:b/>
        </w:rPr>
        <w:t xml:space="preserve"> en </w:t>
      </w:r>
      <w:proofErr w:type="spellStart"/>
      <w:r w:rsidR="00F663DA">
        <w:rPr>
          <w:b/>
        </w:rPr>
        <w:t>hostessen</w:t>
      </w:r>
      <w:proofErr w:type="spellEnd"/>
      <w:r w:rsidR="00F663DA">
        <w:rPr>
          <w:b/>
        </w:rPr>
        <w:t xml:space="preserve"> solliciteren </w:t>
      </w:r>
      <w:r w:rsidR="00224B56">
        <w:rPr>
          <w:b/>
        </w:rPr>
        <w:t>voor een bepaalde opdracht</w:t>
      </w:r>
      <w:r w:rsidR="00F663DA">
        <w:rPr>
          <w:b/>
        </w:rPr>
        <w:t xml:space="preserve">.  </w:t>
      </w:r>
      <w:r>
        <w:rPr>
          <w:b/>
        </w:rPr>
        <w:t>De kandidatu</w:t>
      </w:r>
      <w:r w:rsidR="00F663DA">
        <w:rPr>
          <w:b/>
        </w:rPr>
        <w:t xml:space="preserve">ren (=gevraagde toewijzing) worden eerst intern gescreend. Een aantal ervan worden aanvaard, een aantal worden geweigerd. De aanvaarde kandidaten worden daarna </w:t>
      </w:r>
      <w:r>
        <w:rPr>
          <w:b/>
        </w:rPr>
        <w:t>door de klant gevalideerd (de klant kan daarbij de detailgegevens van de voorgestelde host(</w:t>
      </w:r>
      <w:proofErr w:type="spellStart"/>
      <w:r>
        <w:rPr>
          <w:b/>
        </w:rPr>
        <w:t>ess</w:t>
      </w:r>
      <w:proofErr w:type="spellEnd"/>
      <w:r>
        <w:rPr>
          <w:b/>
        </w:rPr>
        <w:t xml:space="preserve">) bekijken, zoals bijvoorbeeld de commentaren en behaalde scores op opdrachten).  Indien de klant het voorstel aanvaard is de toewijzing definitief.  Indien geweigerd, wordt de </w:t>
      </w:r>
      <w:r w:rsidR="00F663DA">
        <w:rPr>
          <w:b/>
        </w:rPr>
        <w:t>toewijzing geschrapt.</w:t>
      </w:r>
      <w:r>
        <w:rPr>
          <w:b/>
        </w:rPr>
        <w:t xml:space="preserve"> </w:t>
      </w:r>
    </w:p>
    <w:p w:rsidR="009F5B32" w:rsidRDefault="009F5B32" w:rsidP="00BC073F">
      <w:pPr>
        <w:rPr>
          <w:b/>
        </w:rPr>
      </w:pPr>
    </w:p>
    <w:p w:rsidR="009F5B32" w:rsidRDefault="009F5B32" w:rsidP="00224B56">
      <w:pPr>
        <w:ind w:left="720"/>
        <w:rPr>
          <w:b/>
        </w:rPr>
      </w:pPr>
      <w:r>
        <w:rPr>
          <w:b/>
        </w:rPr>
        <w:t>Voor welke klasse(n) uit het schema geeft deze specificatie aanleiding tot de definitie van een levensloop ? Modelleer deze als een FSM.</w:t>
      </w:r>
    </w:p>
    <w:p w:rsidR="00817D0C" w:rsidRDefault="00817D0C" w:rsidP="00224B56">
      <w:pPr>
        <w:ind w:left="720"/>
        <w:rPr>
          <w:b/>
        </w:rPr>
      </w:pPr>
    </w:p>
    <w:p w:rsidR="00817D0C" w:rsidRPr="00817D0C" w:rsidRDefault="00817D0C" w:rsidP="00224B56">
      <w:pPr>
        <w:ind w:left="720"/>
        <w:rPr>
          <w:b/>
          <w:color w:val="FF0000"/>
        </w:rPr>
      </w:pPr>
      <w:r w:rsidRPr="00817D0C">
        <w:rPr>
          <w:b/>
          <w:color w:val="FF0000"/>
          <w:u w:val="single"/>
        </w:rPr>
        <w:t>FSM van TOEWIJZING</w:t>
      </w:r>
      <w:r w:rsidRPr="00817D0C">
        <w:rPr>
          <w:b/>
          <w:color w:val="FF0000"/>
        </w:rPr>
        <w:t>:</w:t>
      </w:r>
    </w:p>
    <w:p w:rsidR="00AF2F27" w:rsidRDefault="00AF2F27" w:rsidP="00224B56">
      <w:pPr>
        <w:ind w:left="720"/>
        <w:rPr>
          <w:b/>
        </w:rPr>
      </w:pPr>
    </w:p>
    <w:p w:rsidR="0055588B" w:rsidRDefault="0071704E" w:rsidP="007972BD">
      <w:pPr>
        <w:rPr>
          <w:u w:val="single"/>
        </w:rPr>
      </w:pPr>
      <w:r>
        <w:rPr>
          <w:noProof/>
          <w:lang w:val="en-US"/>
        </w:rPr>
        <w:drawing>
          <wp:inline distT="0" distB="0" distL="0" distR="0">
            <wp:extent cx="5267325" cy="2571750"/>
            <wp:effectExtent l="19050" t="0" r="9525" b="0"/>
            <wp:docPr id="7" name="Picture 7" descr="proefexam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efexamen 2"/>
                    <pic:cNvPicPr>
                      <a:picLocks noChangeAspect="1" noChangeArrowheads="1"/>
                    </pic:cNvPicPr>
                  </pic:nvPicPr>
                  <pic:blipFill>
                    <a:blip r:embed="rId11" cstate="print"/>
                    <a:srcRect/>
                    <a:stretch>
                      <a:fillRect/>
                    </a:stretch>
                  </pic:blipFill>
                  <pic:spPr bwMode="auto">
                    <a:xfrm>
                      <a:off x="0" y="0"/>
                      <a:ext cx="5267325" cy="2571750"/>
                    </a:xfrm>
                    <a:prstGeom prst="rect">
                      <a:avLst/>
                    </a:prstGeom>
                    <a:noFill/>
                    <a:ln w="9525">
                      <a:noFill/>
                      <a:miter lim="800000"/>
                      <a:headEnd/>
                      <a:tailEnd/>
                    </a:ln>
                  </pic:spPr>
                </pic:pic>
              </a:graphicData>
            </a:graphic>
          </wp:inline>
        </w:drawing>
      </w:r>
    </w:p>
    <w:p w:rsidR="00FA14E4" w:rsidRDefault="00FA14E4" w:rsidP="007972BD"/>
    <w:p w:rsidR="009F5B32" w:rsidRDefault="007972BD" w:rsidP="006700B3">
      <w:pPr>
        <w:outlineLvl w:val="0"/>
        <w:rPr>
          <w:b/>
          <w:u w:val="single"/>
        </w:rPr>
      </w:pPr>
      <w:r>
        <w:rPr>
          <w:b/>
          <w:u w:val="single"/>
        </w:rPr>
        <w:br w:type="page"/>
      </w:r>
      <w:r w:rsidR="00224B56" w:rsidRPr="00224B56">
        <w:rPr>
          <w:b/>
          <w:u w:val="single"/>
        </w:rPr>
        <w:lastRenderedPageBreak/>
        <w:t>V</w:t>
      </w:r>
      <w:r>
        <w:rPr>
          <w:b/>
          <w:u w:val="single"/>
        </w:rPr>
        <w:t>oorbeeldv</w:t>
      </w:r>
      <w:r w:rsidR="00224B56" w:rsidRPr="00224B56">
        <w:rPr>
          <w:b/>
          <w:u w:val="single"/>
        </w:rPr>
        <w:t xml:space="preserve">raag </w:t>
      </w:r>
      <w:r>
        <w:rPr>
          <w:b/>
          <w:u w:val="single"/>
        </w:rPr>
        <w:t>4</w:t>
      </w:r>
      <w:r w:rsidR="00CE7C23" w:rsidRPr="00224B56">
        <w:rPr>
          <w:b/>
          <w:u w:val="single"/>
        </w:rPr>
        <w:t xml:space="preserve"> </w:t>
      </w:r>
    </w:p>
    <w:p w:rsidR="007972BD" w:rsidRPr="00224B56" w:rsidRDefault="007972BD" w:rsidP="007972BD"/>
    <w:p w:rsidR="00224B56" w:rsidRDefault="009F5B32" w:rsidP="000F609F">
      <w:pPr>
        <w:numPr>
          <w:ilvl w:val="0"/>
          <w:numId w:val="5"/>
        </w:numPr>
        <w:rPr>
          <w:b/>
        </w:rPr>
      </w:pPr>
      <w:r>
        <w:rPr>
          <w:b/>
        </w:rPr>
        <w:t>Veronderstel dat de opdracht een attribuut "aantal" heeft dat zegt hoeveel host/</w:t>
      </w:r>
      <w:proofErr w:type="spellStart"/>
      <w:r>
        <w:rPr>
          <w:b/>
        </w:rPr>
        <w:t>hostessen</w:t>
      </w:r>
      <w:proofErr w:type="spellEnd"/>
      <w:r>
        <w:rPr>
          <w:b/>
        </w:rPr>
        <w:t xml:space="preserve"> er nodig zijn voor deze opdracht. </w:t>
      </w:r>
      <w:proofErr w:type="spellStart"/>
      <w:r>
        <w:rPr>
          <w:b/>
        </w:rPr>
        <w:t>Specifieer</w:t>
      </w:r>
      <w:proofErr w:type="spellEnd"/>
      <w:r>
        <w:rPr>
          <w:b/>
        </w:rPr>
        <w:t xml:space="preserve"> met behulp van OCL een </w:t>
      </w:r>
      <w:proofErr w:type="spellStart"/>
      <w:r>
        <w:rPr>
          <w:b/>
        </w:rPr>
        <w:t>constraint</w:t>
      </w:r>
      <w:proofErr w:type="spellEnd"/>
      <w:r>
        <w:rPr>
          <w:b/>
        </w:rPr>
        <w:t xml:space="preserve"> die zegt dat het aantal toegewezen </w:t>
      </w:r>
      <w:proofErr w:type="spellStart"/>
      <w:r>
        <w:rPr>
          <w:b/>
        </w:rPr>
        <w:t>hosts</w:t>
      </w:r>
      <w:proofErr w:type="spellEnd"/>
      <w:r>
        <w:rPr>
          <w:b/>
        </w:rPr>
        <w:t>/</w:t>
      </w:r>
      <w:proofErr w:type="spellStart"/>
      <w:r>
        <w:rPr>
          <w:b/>
        </w:rPr>
        <w:t>hostessen</w:t>
      </w:r>
      <w:proofErr w:type="spellEnd"/>
      <w:r>
        <w:rPr>
          <w:b/>
        </w:rPr>
        <w:t xml:space="preserve"> nooit groter kan zijn dan het opgegeven aantal.</w:t>
      </w:r>
    </w:p>
    <w:p w:rsidR="00F97F98" w:rsidRDefault="00F97F98" w:rsidP="00F97F98">
      <w:pPr>
        <w:rPr>
          <w:b/>
        </w:rPr>
      </w:pPr>
    </w:p>
    <w:p w:rsidR="008C05AE" w:rsidRPr="008C05AE" w:rsidRDefault="008C05AE" w:rsidP="008C05AE">
      <w:pPr>
        <w:ind w:left="1080"/>
        <w:rPr>
          <w:color w:val="FF0000"/>
        </w:rPr>
      </w:pPr>
      <w:r w:rsidRPr="008C05AE">
        <w:rPr>
          <w:color w:val="FF0000"/>
        </w:rPr>
        <w:t xml:space="preserve">context Opdracht </w:t>
      </w:r>
      <w:proofErr w:type="spellStart"/>
      <w:r w:rsidRPr="008C05AE">
        <w:rPr>
          <w:color w:val="FF0000"/>
        </w:rPr>
        <w:t>inv</w:t>
      </w:r>
      <w:proofErr w:type="spellEnd"/>
    </w:p>
    <w:p w:rsidR="008C05AE" w:rsidRPr="008C05AE" w:rsidRDefault="008C05AE" w:rsidP="008C05AE">
      <w:pPr>
        <w:ind w:left="1080"/>
        <w:rPr>
          <w:color w:val="FF0000"/>
        </w:rPr>
      </w:pPr>
      <w:proofErr w:type="spellStart"/>
      <w:r w:rsidRPr="008C05AE">
        <w:rPr>
          <w:color w:val="FF0000"/>
        </w:rPr>
        <w:t>self</w:t>
      </w:r>
      <w:proofErr w:type="spellEnd"/>
      <w:r w:rsidRPr="008C05AE">
        <w:rPr>
          <w:color w:val="FF0000"/>
        </w:rPr>
        <w:t xml:space="preserve"> . Toewijzing → </w:t>
      </w:r>
      <w:proofErr w:type="spellStart"/>
      <w:r w:rsidRPr="008C05AE">
        <w:rPr>
          <w:color w:val="FF0000"/>
        </w:rPr>
        <w:t>size</w:t>
      </w:r>
      <w:proofErr w:type="spellEnd"/>
      <w:r w:rsidRPr="008C05AE">
        <w:rPr>
          <w:color w:val="FF0000"/>
        </w:rPr>
        <w:t xml:space="preserve"> () ≤ </w:t>
      </w:r>
      <w:proofErr w:type="spellStart"/>
      <w:r w:rsidRPr="008C05AE">
        <w:rPr>
          <w:color w:val="FF0000"/>
        </w:rPr>
        <w:t>self</w:t>
      </w:r>
      <w:proofErr w:type="spellEnd"/>
      <w:r w:rsidRPr="008C05AE">
        <w:rPr>
          <w:color w:val="FF0000"/>
        </w:rPr>
        <w:t xml:space="preserve"> . aantal </w:t>
      </w:r>
    </w:p>
    <w:p w:rsidR="00F97F98" w:rsidRPr="008C05AE" w:rsidRDefault="008C05AE" w:rsidP="008C05AE">
      <w:pPr>
        <w:ind w:left="1080"/>
      </w:pPr>
      <w:r>
        <w:t xml:space="preserve">  </w:t>
      </w:r>
    </w:p>
    <w:p w:rsidR="00476FC0" w:rsidRDefault="009F5B32" w:rsidP="000F609F">
      <w:pPr>
        <w:numPr>
          <w:ilvl w:val="0"/>
          <w:numId w:val="5"/>
        </w:numPr>
        <w:rPr>
          <w:b/>
        </w:rPr>
      </w:pPr>
      <w:r>
        <w:rPr>
          <w:b/>
        </w:rPr>
        <w:t xml:space="preserve"> Lees de opdracht van vraag 4b opnieuw.  </w:t>
      </w:r>
      <w:proofErr w:type="spellStart"/>
      <w:r w:rsidR="00250608">
        <w:rPr>
          <w:b/>
        </w:rPr>
        <w:t>Specifieer</w:t>
      </w:r>
      <w:proofErr w:type="spellEnd"/>
      <w:r w:rsidR="00CE7C23" w:rsidRPr="00CE7C23">
        <w:rPr>
          <w:b/>
        </w:rPr>
        <w:t xml:space="preserve"> met behulp van OCL </w:t>
      </w:r>
      <w:r w:rsidR="00250608">
        <w:rPr>
          <w:b/>
        </w:rPr>
        <w:t xml:space="preserve">een </w:t>
      </w:r>
      <w:proofErr w:type="spellStart"/>
      <w:r w:rsidR="00250608">
        <w:rPr>
          <w:b/>
        </w:rPr>
        <w:t>constraint</w:t>
      </w:r>
      <w:proofErr w:type="spellEnd"/>
      <w:r w:rsidR="00250608">
        <w:rPr>
          <w:b/>
        </w:rPr>
        <w:t xml:space="preserve"> die stelt </w:t>
      </w:r>
      <w:r w:rsidR="00CE7C23" w:rsidRPr="00CE7C23">
        <w:rPr>
          <w:b/>
        </w:rPr>
        <w:t>dat enkel klanten commentaar kunnen plaatsen over een hostess die de klant ooit al eens heeft ingehuurd</w:t>
      </w:r>
      <w:r w:rsidR="00CE7C23">
        <w:rPr>
          <w:b/>
        </w:rPr>
        <w:t xml:space="preserve"> (voor een bepaalde opdracht)</w:t>
      </w:r>
      <w:r w:rsidR="00CE7C23" w:rsidRPr="00CE7C23">
        <w:rPr>
          <w:b/>
        </w:rPr>
        <w:t>.</w:t>
      </w:r>
    </w:p>
    <w:p w:rsidR="00FF4F5B" w:rsidRDefault="00FF4F5B" w:rsidP="007972BD"/>
    <w:p w:rsidR="008C05AE" w:rsidRPr="007972BD" w:rsidRDefault="008C05AE" w:rsidP="007972BD">
      <w:pPr>
        <w:ind w:left="1080"/>
        <w:rPr>
          <w:color w:val="FF0000"/>
        </w:rPr>
      </w:pPr>
      <w:r w:rsidRPr="007972BD">
        <w:rPr>
          <w:color w:val="FF0000"/>
        </w:rPr>
        <w:t xml:space="preserve">context Commentaar </w:t>
      </w:r>
      <w:proofErr w:type="spellStart"/>
      <w:r w:rsidRPr="007972BD">
        <w:rPr>
          <w:color w:val="FF0000"/>
        </w:rPr>
        <w:t>inv</w:t>
      </w:r>
      <w:proofErr w:type="spellEnd"/>
    </w:p>
    <w:p w:rsidR="00FF4F5B" w:rsidRDefault="008C05AE" w:rsidP="007972BD">
      <w:pPr>
        <w:ind w:left="1080"/>
        <w:rPr>
          <w:color w:val="FF0000"/>
        </w:rPr>
      </w:pPr>
      <w:proofErr w:type="spellStart"/>
      <w:r w:rsidRPr="007972BD">
        <w:rPr>
          <w:color w:val="FF0000"/>
        </w:rPr>
        <w:t>self</w:t>
      </w:r>
      <w:proofErr w:type="spellEnd"/>
      <w:r w:rsidRPr="007972BD">
        <w:rPr>
          <w:color w:val="FF0000"/>
        </w:rPr>
        <w:t xml:space="preserve"> . Hostess . Toewijzing . Opdracht . Contract . Klant → </w:t>
      </w:r>
      <w:proofErr w:type="spellStart"/>
      <w:r w:rsidRPr="007972BD">
        <w:rPr>
          <w:color w:val="FF0000"/>
        </w:rPr>
        <w:t>includes</w:t>
      </w:r>
      <w:proofErr w:type="spellEnd"/>
      <w:r w:rsidRPr="007972BD">
        <w:rPr>
          <w:color w:val="FF0000"/>
        </w:rPr>
        <w:t xml:space="preserve"> (</w:t>
      </w:r>
      <w:proofErr w:type="spellStart"/>
      <w:r w:rsidRPr="007972BD">
        <w:rPr>
          <w:color w:val="FF0000"/>
        </w:rPr>
        <w:t>self</w:t>
      </w:r>
      <w:proofErr w:type="spellEnd"/>
      <w:r w:rsidRPr="007972BD">
        <w:rPr>
          <w:color w:val="FF0000"/>
        </w:rPr>
        <w:t xml:space="preserve"> . Klant)</w:t>
      </w:r>
    </w:p>
    <w:p w:rsidR="007972BD" w:rsidRDefault="007972BD" w:rsidP="007972BD">
      <w:pPr>
        <w:pStyle w:val="Heading1"/>
      </w:pPr>
      <w:r>
        <w:br w:type="page"/>
      </w:r>
      <w:r>
        <w:lastRenderedPageBreak/>
        <w:t>Voorbeeldvraag 5 (theorie)</w:t>
      </w:r>
    </w:p>
    <w:p w:rsidR="007972BD" w:rsidRDefault="007972BD" w:rsidP="007972BD"/>
    <w:p w:rsidR="007972BD" w:rsidRDefault="007972BD" w:rsidP="007972BD">
      <w:r>
        <w:t xml:space="preserve">Welke zijn de drie types van kwaliteitscontrole op modellen volgens het raamwerk van </w:t>
      </w:r>
      <w:proofErr w:type="spellStart"/>
      <w:r>
        <w:t>Lindland</w:t>
      </w:r>
      <w:proofErr w:type="spellEnd"/>
      <w:r>
        <w:t xml:space="preserve"> en </w:t>
      </w:r>
      <w:proofErr w:type="spellStart"/>
      <w:r>
        <w:t>Sindre</w:t>
      </w:r>
      <w:proofErr w:type="spellEnd"/>
      <w:r>
        <w:t xml:space="preserve">: geef de definitie en illustreer elk met een </w:t>
      </w:r>
      <w:r w:rsidRPr="007972BD">
        <w:rPr>
          <w:u w:val="single"/>
        </w:rPr>
        <w:t>eigen</w:t>
      </w:r>
      <w:r>
        <w:t xml:space="preserve"> voorbeeld.</w:t>
      </w:r>
    </w:p>
    <w:p w:rsidR="007972BD" w:rsidRDefault="007972BD" w:rsidP="007972BD"/>
    <w:p w:rsidR="007972BD" w:rsidRDefault="007972BD" w:rsidP="007972BD">
      <w:pPr>
        <w:rPr>
          <w:color w:val="FF0000"/>
        </w:rPr>
      </w:pPr>
      <w:r w:rsidRPr="007972BD">
        <w:rPr>
          <w:color w:val="FF0000"/>
        </w:rPr>
        <w:t>De eigen voorbeelden dienen om aan te tonen dat je de theorie niet gewoon van buiten hebt geleerd, maar dat je begrijpt waar het over gaat. Daarom is het belangrijk dat je eigen voorbeelden geeft (geen herhaling van voorbeelden uit de cursustekst). Er staan ook meer punten op de voorbeelden dan op de definities (typisch 2/3 versus 1/3)</w:t>
      </w:r>
    </w:p>
    <w:p w:rsidR="007972BD" w:rsidRDefault="007972BD" w:rsidP="007972BD">
      <w:pPr>
        <w:rPr>
          <w:color w:val="FF0000"/>
        </w:rPr>
      </w:pPr>
    </w:p>
    <w:p w:rsidR="007972BD" w:rsidRDefault="007972BD" w:rsidP="007972BD">
      <w:pPr>
        <w:rPr>
          <w:color w:val="FF0000"/>
        </w:rPr>
      </w:pPr>
      <w:r>
        <w:rPr>
          <w:color w:val="FF0000"/>
        </w:rPr>
        <w:t>Het juiste antwoord is:</w:t>
      </w:r>
    </w:p>
    <w:p w:rsidR="007972BD" w:rsidRDefault="007972BD" w:rsidP="007972BD">
      <w:pPr>
        <w:numPr>
          <w:ilvl w:val="0"/>
          <w:numId w:val="12"/>
        </w:numPr>
        <w:rPr>
          <w:color w:val="FF0000"/>
        </w:rPr>
      </w:pPr>
      <w:proofErr w:type="spellStart"/>
      <w:r>
        <w:rPr>
          <w:color w:val="FF0000"/>
        </w:rPr>
        <w:t>contole</w:t>
      </w:r>
      <w:proofErr w:type="spellEnd"/>
      <w:r>
        <w:rPr>
          <w:color w:val="FF0000"/>
        </w:rPr>
        <w:t xml:space="preserve"> op </w:t>
      </w:r>
      <w:proofErr w:type="spellStart"/>
      <w:r>
        <w:rPr>
          <w:color w:val="FF0000"/>
        </w:rPr>
        <w:t>syntax</w:t>
      </w:r>
      <w:proofErr w:type="spellEnd"/>
      <w:r>
        <w:rPr>
          <w:color w:val="FF0000"/>
        </w:rPr>
        <w:t xml:space="preserve">: controleren of de spellingsregels of </w:t>
      </w:r>
      <w:proofErr w:type="spellStart"/>
      <w:r>
        <w:rPr>
          <w:color w:val="FF0000"/>
        </w:rPr>
        <w:t>syntaxregels</w:t>
      </w:r>
      <w:proofErr w:type="spellEnd"/>
      <w:r>
        <w:rPr>
          <w:color w:val="FF0000"/>
        </w:rPr>
        <w:t xml:space="preserve"> van de gebruikte modelleringstaal correct werden toegepast in het model</w:t>
      </w:r>
    </w:p>
    <w:p w:rsidR="007972BD" w:rsidRDefault="007972BD" w:rsidP="007972BD">
      <w:pPr>
        <w:numPr>
          <w:ilvl w:val="0"/>
          <w:numId w:val="12"/>
        </w:numPr>
        <w:rPr>
          <w:color w:val="FF0000"/>
        </w:rPr>
      </w:pPr>
      <w:r>
        <w:rPr>
          <w:color w:val="FF0000"/>
        </w:rPr>
        <w:t>controle op semantiek: controleren of het model inhoudelijk juist is.  Dit omvat controle op validiteit (elk statement gemaakt door het model moet kloppen met de realiteit die je modelleert) en volledigheid (het model bevat alle relevante uitspraken)</w:t>
      </w:r>
    </w:p>
    <w:p w:rsidR="007972BD" w:rsidRDefault="007972BD" w:rsidP="007972BD">
      <w:pPr>
        <w:numPr>
          <w:ilvl w:val="0"/>
          <w:numId w:val="12"/>
        </w:numPr>
        <w:rPr>
          <w:color w:val="FF0000"/>
        </w:rPr>
      </w:pPr>
      <w:r>
        <w:rPr>
          <w:color w:val="FF0000"/>
        </w:rPr>
        <w:t>controle op pragmatische kwaliteit: het model moet verstaanbaar zijn door het doelpubliek.</w:t>
      </w:r>
    </w:p>
    <w:p w:rsidR="007972BD" w:rsidRDefault="007972BD" w:rsidP="007972BD">
      <w:pPr>
        <w:rPr>
          <w:color w:val="FF0000"/>
        </w:rPr>
      </w:pPr>
      <w:r>
        <w:rPr>
          <w:color w:val="FF0000"/>
        </w:rPr>
        <w:t xml:space="preserve">Voorbeelden (deze mag je dus niet meer gebruiken op een examen </w:t>
      </w:r>
      <w:r>
        <w:rPr>
          <w:color w:val="FF0000"/>
        </w:rPr>
        <w:sym w:font="Wingdings" w:char="F04A"/>
      </w:r>
      <w:r>
        <w:rPr>
          <w:color w:val="FF0000"/>
        </w:rPr>
        <w:t>)</w:t>
      </w:r>
    </w:p>
    <w:p w:rsidR="007972BD" w:rsidRDefault="00761238" w:rsidP="007972BD">
      <w:pPr>
        <w:rPr>
          <w:color w:val="FF0000"/>
        </w:rPr>
      </w:pPr>
      <w:proofErr w:type="spellStart"/>
      <w:r>
        <w:rPr>
          <w:color w:val="FF0000"/>
        </w:rPr>
        <w:t>Syntax</w:t>
      </w:r>
      <w:proofErr w:type="spellEnd"/>
      <w:r>
        <w:rPr>
          <w:color w:val="FF0000"/>
        </w:rPr>
        <w:t>: onderstaand model is niet correct omdat er nooit een pijl mag vertrekken uit een eindtoestand</w:t>
      </w:r>
    </w:p>
    <w:p w:rsidR="007972BD" w:rsidRDefault="0071704E" w:rsidP="007972BD">
      <w:r>
        <w:rPr>
          <w:noProof/>
          <w:lang w:val="en-US"/>
        </w:rPr>
        <w:drawing>
          <wp:inline distT="0" distB="0" distL="0" distR="0">
            <wp:extent cx="2238375" cy="933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2238375" cy="933450"/>
                    </a:xfrm>
                    <a:prstGeom prst="rect">
                      <a:avLst/>
                    </a:prstGeom>
                    <a:noFill/>
                    <a:ln w="9525">
                      <a:noFill/>
                      <a:miter lim="800000"/>
                      <a:headEnd/>
                      <a:tailEnd/>
                    </a:ln>
                  </pic:spPr>
                </pic:pic>
              </a:graphicData>
            </a:graphic>
          </wp:inline>
        </w:drawing>
      </w:r>
    </w:p>
    <w:p w:rsidR="00761238" w:rsidRPr="00761238" w:rsidRDefault="00761238" w:rsidP="007972BD">
      <w:pPr>
        <w:rPr>
          <w:color w:val="FF0000"/>
        </w:rPr>
      </w:pPr>
      <w:proofErr w:type="spellStart"/>
      <w:r w:rsidRPr="00761238">
        <w:rPr>
          <w:color w:val="FF0000"/>
        </w:rPr>
        <w:t>Sematiek</w:t>
      </w:r>
      <w:proofErr w:type="spellEnd"/>
      <w:r w:rsidRPr="00761238">
        <w:rPr>
          <w:color w:val="FF0000"/>
        </w:rPr>
        <w:t xml:space="preserve">: onderstaand model is syntactisch correct, maar semantisch niet OK. Er is een probleem van validiteit: een klant wordt eerst gemaakt en later beëindigd, terwijl het model dit net andersom laat gebeuren.  Mogelijks is het model ook onvolledig en kunnen er meer relevante </w:t>
      </w:r>
      <w:proofErr w:type="spellStart"/>
      <w:r w:rsidRPr="00761238">
        <w:rPr>
          <w:color w:val="FF0000"/>
        </w:rPr>
        <w:t>events</w:t>
      </w:r>
      <w:proofErr w:type="spellEnd"/>
      <w:r w:rsidRPr="00761238">
        <w:rPr>
          <w:color w:val="FF0000"/>
        </w:rPr>
        <w:t xml:space="preserve"> voorkomen in de levenscyclus van een klant. Bij gebrek aan specificaties kunnen we dit niet nagaan?</w:t>
      </w:r>
    </w:p>
    <w:p w:rsidR="00761238" w:rsidRPr="00761238" w:rsidRDefault="0071704E" w:rsidP="007972BD">
      <w:pPr>
        <w:rPr>
          <w:color w:val="FF0000"/>
        </w:rPr>
      </w:pPr>
      <w:r>
        <w:rPr>
          <w:noProof/>
          <w:color w:val="FF0000"/>
          <w:lang w:val="en-US"/>
        </w:rPr>
        <w:drawing>
          <wp:inline distT="0" distB="0" distL="0" distR="0">
            <wp:extent cx="2152650" cy="8667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152650" cy="866775"/>
                    </a:xfrm>
                    <a:prstGeom prst="rect">
                      <a:avLst/>
                    </a:prstGeom>
                    <a:noFill/>
                    <a:ln w="9525">
                      <a:noFill/>
                      <a:miter lim="800000"/>
                      <a:headEnd/>
                      <a:tailEnd/>
                    </a:ln>
                  </pic:spPr>
                </pic:pic>
              </a:graphicData>
            </a:graphic>
          </wp:inline>
        </w:drawing>
      </w:r>
    </w:p>
    <w:p w:rsidR="00761238" w:rsidRPr="00761238" w:rsidRDefault="00761238" w:rsidP="007972BD">
      <w:pPr>
        <w:rPr>
          <w:color w:val="FF0000"/>
        </w:rPr>
      </w:pPr>
      <w:r w:rsidRPr="00761238">
        <w:rPr>
          <w:color w:val="FF0000"/>
        </w:rPr>
        <w:t xml:space="preserve">Pragmatiek: onderstaand model kan verkeerd begrepen worden door iemand die de taal van </w:t>
      </w:r>
      <w:proofErr w:type="spellStart"/>
      <w:r w:rsidRPr="00761238">
        <w:rPr>
          <w:color w:val="FF0000"/>
        </w:rPr>
        <w:t>FSMs</w:t>
      </w:r>
      <w:proofErr w:type="spellEnd"/>
      <w:r w:rsidRPr="00761238">
        <w:rPr>
          <w:color w:val="FF0000"/>
        </w:rPr>
        <w:t xml:space="preserve"> niet goed kent: zo iemand zou de komma tussen water en wijn kunnen lezen als </w:t>
      </w:r>
      <w:r>
        <w:rPr>
          <w:color w:val="FF0000"/>
        </w:rPr>
        <w:t>"gevolgd door"</w:t>
      </w:r>
      <w:r w:rsidRPr="00761238">
        <w:rPr>
          <w:color w:val="FF0000"/>
        </w:rPr>
        <w:t xml:space="preserve"> terwijl het in feit "</w:t>
      </w:r>
      <w:r>
        <w:rPr>
          <w:color w:val="FF0000"/>
        </w:rPr>
        <w:t>of</w:t>
      </w:r>
      <w:r w:rsidRPr="00761238">
        <w:rPr>
          <w:color w:val="FF0000"/>
        </w:rPr>
        <w:t>" betekent.  Dit is een probleem van verstaanbaarheid of prag</w:t>
      </w:r>
      <w:r>
        <w:rPr>
          <w:color w:val="FF0000"/>
        </w:rPr>
        <w:t>m</w:t>
      </w:r>
      <w:r w:rsidRPr="00761238">
        <w:rPr>
          <w:color w:val="FF0000"/>
        </w:rPr>
        <w:t>atische kwaliteit</w:t>
      </w:r>
      <w:r>
        <w:rPr>
          <w:color w:val="FF0000"/>
        </w:rPr>
        <w:t>.  Het tweede model eronder is gewoon te ingewikkeld om verstaanbaar te zijn. Ook dat is een probleem van (slechte) pragmatische kwaliteit.</w:t>
      </w:r>
    </w:p>
    <w:p w:rsidR="00761238" w:rsidRDefault="0071704E" w:rsidP="007972BD">
      <w:pPr>
        <w:rPr>
          <w:color w:val="FF0000"/>
        </w:rPr>
      </w:pPr>
      <w:r>
        <w:rPr>
          <w:noProof/>
          <w:color w:val="FF0000"/>
          <w:lang w:val="en-US"/>
        </w:rPr>
        <w:lastRenderedPageBreak/>
        <w:drawing>
          <wp:inline distT="0" distB="0" distL="0" distR="0">
            <wp:extent cx="2028825" cy="11715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028825" cy="1171575"/>
                    </a:xfrm>
                    <a:prstGeom prst="rect">
                      <a:avLst/>
                    </a:prstGeom>
                    <a:noFill/>
                    <a:ln w="9525">
                      <a:noFill/>
                      <a:miter lim="800000"/>
                      <a:headEnd/>
                      <a:tailEnd/>
                    </a:ln>
                  </pic:spPr>
                </pic:pic>
              </a:graphicData>
            </a:graphic>
          </wp:inline>
        </w:drawing>
      </w:r>
    </w:p>
    <w:p w:rsidR="00761238" w:rsidRDefault="00761238" w:rsidP="007972BD">
      <w:pPr>
        <w:rPr>
          <w:color w:val="FF0000"/>
        </w:rPr>
      </w:pPr>
    </w:p>
    <w:p w:rsidR="00761238" w:rsidRPr="00761238" w:rsidRDefault="0071704E" w:rsidP="007972BD">
      <w:pPr>
        <w:rPr>
          <w:color w:val="FF0000"/>
        </w:rPr>
      </w:pPr>
      <w:r>
        <w:rPr>
          <w:noProof/>
          <w:color w:val="FF0000"/>
          <w:lang w:val="en-US"/>
        </w:rPr>
        <w:drawing>
          <wp:inline distT="0" distB="0" distL="0" distR="0">
            <wp:extent cx="5267325" cy="3724275"/>
            <wp:effectExtent l="19050" t="0" r="9525" b="0"/>
            <wp:docPr id="29" name="Picture 29" descr="Y:\My YDocuments\Cursussen\2011-2012\OBT\Oefeningen\Studentenleven\FSM_PERSOON_Volled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My YDocuments\Cursussen\2011-2012\OBT\Oefeningen\Studentenleven\FSM_PERSOON_Volledig.png"/>
                    <pic:cNvPicPr>
                      <a:picLocks noChangeAspect="1" noChangeArrowheads="1"/>
                    </pic:cNvPicPr>
                  </pic:nvPicPr>
                  <pic:blipFill>
                    <a:blip r:embed="rId15" cstate="print"/>
                    <a:srcRect/>
                    <a:stretch>
                      <a:fillRect/>
                    </a:stretch>
                  </pic:blipFill>
                  <pic:spPr bwMode="auto">
                    <a:xfrm>
                      <a:off x="0" y="0"/>
                      <a:ext cx="5267325" cy="3724275"/>
                    </a:xfrm>
                    <a:prstGeom prst="rect">
                      <a:avLst/>
                    </a:prstGeom>
                    <a:noFill/>
                    <a:ln w="9525">
                      <a:noFill/>
                      <a:miter lim="800000"/>
                      <a:headEnd/>
                      <a:tailEnd/>
                    </a:ln>
                  </pic:spPr>
                </pic:pic>
              </a:graphicData>
            </a:graphic>
          </wp:inline>
        </w:drawing>
      </w:r>
    </w:p>
    <w:sectPr w:rsidR="00761238" w:rsidRPr="00761238" w:rsidSect="00DC7468">
      <w:headerReference w:type="default" r:id="rId16"/>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1F" w:rsidRDefault="00F77D1F">
      <w:r>
        <w:separator/>
      </w:r>
    </w:p>
  </w:endnote>
  <w:endnote w:type="continuationSeparator" w:id="0">
    <w:p w:rsidR="00F77D1F" w:rsidRDefault="00F77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42" w:rsidRDefault="00DC7468" w:rsidP="00AF15E8">
    <w:pPr>
      <w:pStyle w:val="Footer"/>
      <w:framePr w:wrap="around" w:vAnchor="text" w:hAnchor="margin" w:xAlign="right" w:y="1"/>
      <w:rPr>
        <w:rStyle w:val="PageNumber"/>
      </w:rPr>
    </w:pPr>
    <w:r>
      <w:rPr>
        <w:rStyle w:val="PageNumber"/>
      </w:rPr>
      <w:fldChar w:fldCharType="begin"/>
    </w:r>
    <w:r w:rsidR="00245F42">
      <w:rPr>
        <w:rStyle w:val="PageNumber"/>
      </w:rPr>
      <w:instrText xml:space="preserve">PAGE  </w:instrText>
    </w:r>
    <w:r>
      <w:rPr>
        <w:rStyle w:val="PageNumber"/>
      </w:rPr>
      <w:fldChar w:fldCharType="end"/>
    </w:r>
  </w:p>
  <w:p w:rsidR="00245F42" w:rsidRDefault="00245F42" w:rsidP="00245F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42" w:rsidRDefault="00DC7468" w:rsidP="00AF15E8">
    <w:pPr>
      <w:pStyle w:val="Footer"/>
      <w:framePr w:wrap="around" w:vAnchor="text" w:hAnchor="margin" w:xAlign="right" w:y="1"/>
      <w:rPr>
        <w:rStyle w:val="PageNumber"/>
      </w:rPr>
    </w:pPr>
    <w:r>
      <w:rPr>
        <w:rStyle w:val="PageNumber"/>
      </w:rPr>
      <w:fldChar w:fldCharType="begin"/>
    </w:r>
    <w:r w:rsidR="00245F42">
      <w:rPr>
        <w:rStyle w:val="PageNumber"/>
      </w:rPr>
      <w:instrText xml:space="preserve">PAGE  </w:instrText>
    </w:r>
    <w:r>
      <w:rPr>
        <w:rStyle w:val="PageNumber"/>
      </w:rPr>
      <w:fldChar w:fldCharType="separate"/>
    </w:r>
    <w:r w:rsidR="00B54348">
      <w:rPr>
        <w:rStyle w:val="PageNumber"/>
        <w:noProof/>
      </w:rPr>
      <w:t>9</w:t>
    </w:r>
    <w:r>
      <w:rPr>
        <w:rStyle w:val="PageNumber"/>
      </w:rPr>
      <w:fldChar w:fldCharType="end"/>
    </w:r>
  </w:p>
  <w:p w:rsidR="00245F42" w:rsidRDefault="00245F42" w:rsidP="00245F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1F" w:rsidRDefault="00F77D1F">
      <w:r>
        <w:separator/>
      </w:r>
    </w:p>
  </w:footnote>
  <w:footnote w:type="continuationSeparator" w:id="0">
    <w:p w:rsidR="00F77D1F" w:rsidRDefault="00F77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42" w:rsidRDefault="00B54348">
    <w:pPr>
      <w:pStyle w:val="Header"/>
    </w:pPr>
    <w:r>
      <w:t>Voorbeeldex</w:t>
    </w:r>
    <w:r w:rsidR="00245F42">
      <w:t>amen Ontwikkeling va</w:t>
    </w:r>
    <w:r>
      <w:t xml:space="preserve">n bedrijfstoepassingen </w:t>
    </w:r>
    <w:r>
      <w:tab/>
    </w:r>
    <w:r w:rsidR="00C12F7A">
      <w:t>20</w:t>
    </w:r>
    <w:r w:rsidR="00817D0C">
      <w:t>1</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84F"/>
    <w:multiLevelType w:val="hybridMultilevel"/>
    <w:tmpl w:val="F502E04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470D63"/>
    <w:multiLevelType w:val="hybridMultilevel"/>
    <w:tmpl w:val="1982E33E"/>
    <w:lvl w:ilvl="0" w:tplc="510825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BB6C54"/>
    <w:multiLevelType w:val="hybridMultilevel"/>
    <w:tmpl w:val="3B2EDCC8"/>
    <w:lvl w:ilvl="0" w:tplc="17EE446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47D75454"/>
    <w:multiLevelType w:val="hybridMultilevel"/>
    <w:tmpl w:val="BC1402EE"/>
    <w:lvl w:ilvl="0" w:tplc="17EE446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45532"/>
    <w:multiLevelType w:val="hybridMultilevel"/>
    <w:tmpl w:val="E508E1CE"/>
    <w:lvl w:ilvl="0" w:tplc="B1CC7F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4A50E2"/>
    <w:multiLevelType w:val="multilevel"/>
    <w:tmpl w:val="58820E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3E0287"/>
    <w:multiLevelType w:val="hybridMultilevel"/>
    <w:tmpl w:val="2E2E17F0"/>
    <w:lvl w:ilvl="0" w:tplc="17EE446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E662FCE"/>
    <w:multiLevelType w:val="hybridMultilevel"/>
    <w:tmpl w:val="358486AC"/>
    <w:lvl w:ilvl="0" w:tplc="E68039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F587D34"/>
    <w:multiLevelType w:val="hybridMultilevel"/>
    <w:tmpl w:val="023E523C"/>
    <w:lvl w:ilvl="0" w:tplc="6BD0777C">
      <w:start w:val="1"/>
      <w:numFmt w:val="decimal"/>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434624E"/>
    <w:multiLevelType w:val="hybridMultilevel"/>
    <w:tmpl w:val="4CC0CF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484747"/>
    <w:multiLevelType w:val="hybridMultilevel"/>
    <w:tmpl w:val="8C54FA5E"/>
    <w:lvl w:ilvl="0" w:tplc="974CDA5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0775D1"/>
    <w:multiLevelType w:val="hybridMultilevel"/>
    <w:tmpl w:val="600A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7"/>
  </w:num>
  <w:num w:numId="6">
    <w:abstractNumId w:val="4"/>
  </w:num>
  <w:num w:numId="7">
    <w:abstractNumId w:val="1"/>
  </w:num>
  <w:num w:numId="8">
    <w:abstractNumId w:val="8"/>
  </w:num>
  <w:num w:numId="9">
    <w:abstractNumId w:val="11"/>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3E65AF"/>
    <w:rsid w:val="00023535"/>
    <w:rsid w:val="000C60BB"/>
    <w:rsid w:val="000F609F"/>
    <w:rsid w:val="00114A98"/>
    <w:rsid w:val="00127BE2"/>
    <w:rsid w:val="001C41F0"/>
    <w:rsid w:val="001D3306"/>
    <w:rsid w:val="001D738A"/>
    <w:rsid w:val="00207560"/>
    <w:rsid w:val="00224B56"/>
    <w:rsid w:val="00245F42"/>
    <w:rsid w:val="00246AB9"/>
    <w:rsid w:val="00250608"/>
    <w:rsid w:val="002711E1"/>
    <w:rsid w:val="00281B2B"/>
    <w:rsid w:val="00313537"/>
    <w:rsid w:val="003437FD"/>
    <w:rsid w:val="00380848"/>
    <w:rsid w:val="0038444B"/>
    <w:rsid w:val="0039576D"/>
    <w:rsid w:val="003E5718"/>
    <w:rsid w:val="003E65AF"/>
    <w:rsid w:val="003F734B"/>
    <w:rsid w:val="0041376E"/>
    <w:rsid w:val="00447BEA"/>
    <w:rsid w:val="00464C37"/>
    <w:rsid w:val="00476FC0"/>
    <w:rsid w:val="004A18F2"/>
    <w:rsid w:val="004C00FC"/>
    <w:rsid w:val="00541EF1"/>
    <w:rsid w:val="0055588B"/>
    <w:rsid w:val="005C63B6"/>
    <w:rsid w:val="006700B3"/>
    <w:rsid w:val="00710E59"/>
    <w:rsid w:val="00712445"/>
    <w:rsid w:val="0071704E"/>
    <w:rsid w:val="00730A9E"/>
    <w:rsid w:val="00761238"/>
    <w:rsid w:val="00765930"/>
    <w:rsid w:val="007972BD"/>
    <w:rsid w:val="00817D0C"/>
    <w:rsid w:val="00851DF4"/>
    <w:rsid w:val="00865CD7"/>
    <w:rsid w:val="00874A54"/>
    <w:rsid w:val="008C05AE"/>
    <w:rsid w:val="008C0A2B"/>
    <w:rsid w:val="009163DD"/>
    <w:rsid w:val="00956C08"/>
    <w:rsid w:val="009E1F0F"/>
    <w:rsid w:val="009F5B32"/>
    <w:rsid w:val="00A775A7"/>
    <w:rsid w:val="00AB386C"/>
    <w:rsid w:val="00AF15E8"/>
    <w:rsid w:val="00AF2F27"/>
    <w:rsid w:val="00B4429B"/>
    <w:rsid w:val="00B54348"/>
    <w:rsid w:val="00B7308D"/>
    <w:rsid w:val="00B911A7"/>
    <w:rsid w:val="00B947C4"/>
    <w:rsid w:val="00BC073F"/>
    <w:rsid w:val="00C100E8"/>
    <w:rsid w:val="00C12F7A"/>
    <w:rsid w:val="00C53864"/>
    <w:rsid w:val="00CE40BD"/>
    <w:rsid w:val="00CE7C23"/>
    <w:rsid w:val="00D56BF3"/>
    <w:rsid w:val="00DC4482"/>
    <w:rsid w:val="00DC7468"/>
    <w:rsid w:val="00E36BD8"/>
    <w:rsid w:val="00EA5DEC"/>
    <w:rsid w:val="00F16B1B"/>
    <w:rsid w:val="00F57C52"/>
    <w:rsid w:val="00F663DA"/>
    <w:rsid w:val="00F77D1F"/>
    <w:rsid w:val="00F90264"/>
    <w:rsid w:val="00F97F98"/>
    <w:rsid w:val="00FA140F"/>
    <w:rsid w:val="00FA14E4"/>
    <w:rsid w:val="00FE58A0"/>
    <w:rsid w:val="00FF4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348"/>
    <w:rPr>
      <w:rFonts w:asciiTheme="minorHAnsi" w:hAnsiTheme="minorHAnsi"/>
      <w:sz w:val="24"/>
      <w:szCs w:val="24"/>
      <w:lang w:val="nl-BE"/>
    </w:rPr>
  </w:style>
  <w:style w:type="paragraph" w:styleId="Heading1">
    <w:name w:val="heading 1"/>
    <w:basedOn w:val="Normal"/>
    <w:next w:val="Normal"/>
    <w:link w:val="Heading1Char"/>
    <w:qFormat/>
    <w:rsid w:val="007972B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65930"/>
    <w:pPr>
      <w:shd w:val="clear" w:color="auto" w:fill="000080"/>
    </w:pPr>
    <w:rPr>
      <w:rFonts w:ascii="Tahoma" w:hAnsi="Tahoma" w:cs="Tahoma"/>
      <w:sz w:val="20"/>
      <w:szCs w:val="20"/>
    </w:rPr>
  </w:style>
  <w:style w:type="character" w:styleId="CommentReference">
    <w:name w:val="annotation reference"/>
    <w:basedOn w:val="DefaultParagraphFont"/>
    <w:semiHidden/>
    <w:rsid w:val="00765930"/>
    <w:rPr>
      <w:sz w:val="16"/>
      <w:szCs w:val="16"/>
    </w:rPr>
  </w:style>
  <w:style w:type="paragraph" w:styleId="CommentText">
    <w:name w:val="annotation text"/>
    <w:basedOn w:val="Normal"/>
    <w:semiHidden/>
    <w:rsid w:val="00765930"/>
    <w:rPr>
      <w:sz w:val="20"/>
      <w:szCs w:val="20"/>
    </w:rPr>
  </w:style>
  <w:style w:type="paragraph" w:styleId="CommentSubject">
    <w:name w:val="annotation subject"/>
    <w:basedOn w:val="CommentText"/>
    <w:next w:val="CommentText"/>
    <w:semiHidden/>
    <w:rsid w:val="00765930"/>
    <w:rPr>
      <w:b/>
      <w:bCs/>
    </w:rPr>
  </w:style>
  <w:style w:type="paragraph" w:styleId="BalloonText">
    <w:name w:val="Balloon Text"/>
    <w:basedOn w:val="Normal"/>
    <w:semiHidden/>
    <w:rsid w:val="00765930"/>
    <w:rPr>
      <w:rFonts w:ascii="Tahoma" w:hAnsi="Tahoma" w:cs="Tahoma"/>
      <w:sz w:val="16"/>
      <w:szCs w:val="16"/>
    </w:rPr>
  </w:style>
  <w:style w:type="paragraph" w:styleId="Header">
    <w:name w:val="header"/>
    <w:basedOn w:val="Normal"/>
    <w:rsid w:val="00245F42"/>
    <w:pPr>
      <w:tabs>
        <w:tab w:val="center" w:pos="4320"/>
        <w:tab w:val="right" w:pos="8640"/>
      </w:tabs>
    </w:pPr>
  </w:style>
  <w:style w:type="paragraph" w:styleId="Footer">
    <w:name w:val="footer"/>
    <w:basedOn w:val="Normal"/>
    <w:rsid w:val="00245F42"/>
    <w:pPr>
      <w:tabs>
        <w:tab w:val="center" w:pos="4320"/>
        <w:tab w:val="right" w:pos="8640"/>
      </w:tabs>
    </w:pPr>
  </w:style>
  <w:style w:type="character" w:styleId="PageNumber">
    <w:name w:val="page number"/>
    <w:basedOn w:val="DefaultParagraphFont"/>
    <w:rsid w:val="00245F42"/>
  </w:style>
  <w:style w:type="paragraph" w:styleId="BodyText">
    <w:name w:val="Body Text"/>
    <w:basedOn w:val="Normal"/>
    <w:rsid w:val="009E1F0F"/>
    <w:pPr>
      <w:spacing w:line="360" w:lineRule="auto"/>
      <w:jc w:val="both"/>
    </w:pPr>
    <w:rPr>
      <w:rFonts w:ascii="Times" w:hAnsi="Times"/>
      <w:lang w:val="en-US"/>
    </w:rPr>
  </w:style>
  <w:style w:type="paragraph" w:customStyle="1" w:styleId="antwoord2">
    <w:name w:val="antwoord2"/>
    <w:basedOn w:val="Normal"/>
    <w:rsid w:val="009E1F0F"/>
    <w:pPr>
      <w:pBdr>
        <w:top w:val="single" w:sz="4" w:space="1" w:color="auto"/>
        <w:left w:val="single" w:sz="4" w:space="4" w:color="auto"/>
        <w:bottom w:val="single" w:sz="4" w:space="1" w:color="auto"/>
        <w:right w:val="single" w:sz="4" w:space="4" w:color="auto"/>
      </w:pBdr>
      <w:spacing w:before="120" w:after="240"/>
      <w:ind w:left="567"/>
    </w:pPr>
    <w:rPr>
      <w:szCs w:val="20"/>
      <w:lang w:val="en-GB" w:eastAsia="nl-NL"/>
    </w:rPr>
  </w:style>
  <w:style w:type="character" w:customStyle="1" w:styleId="Heading1Char">
    <w:name w:val="Heading 1 Char"/>
    <w:basedOn w:val="DefaultParagraphFont"/>
    <w:link w:val="Heading1"/>
    <w:rsid w:val="007972BD"/>
    <w:rPr>
      <w:rFonts w:asciiTheme="majorHAnsi" w:eastAsiaTheme="majorEastAsia" w:hAnsiTheme="majorHAnsi" w:cstheme="majorBidi"/>
      <w:b/>
      <w:bCs/>
      <w:kern w:val="32"/>
      <w:sz w:val="32"/>
      <w:szCs w:val="32"/>
      <w:lang w:val="nl-BE"/>
    </w:rPr>
  </w:style>
  <w:style w:type="paragraph" w:styleId="Title">
    <w:name w:val="Title"/>
    <w:basedOn w:val="Normal"/>
    <w:next w:val="Normal"/>
    <w:link w:val="TitleChar"/>
    <w:qFormat/>
    <w:rsid w:val="00B543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54348"/>
    <w:rPr>
      <w:rFonts w:asciiTheme="majorHAnsi" w:eastAsiaTheme="majorEastAsia" w:hAnsiTheme="majorHAnsi" w:cstheme="majorBidi"/>
      <w:color w:val="17365D" w:themeColor="text2" w:themeShade="BF"/>
      <w:spacing w:val="5"/>
      <w:kern w:val="28"/>
      <w:sz w:val="52"/>
      <w:szCs w:val="52"/>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Een bedrijfje “Event Persons” verhuurt hostessen aan bedrijven voor specifieke evenementen</vt:lpstr>
    </vt:vector>
  </TitlesOfParts>
  <Company>K.U.Leuven</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bedrijfje “Event Persons” verhuurt hostessen aan bedrijven voor specifieke evenementen</dc:title>
  <dc:creator>Pieter Hens</dc:creator>
  <cp:lastModifiedBy>Monique Snoeck</cp:lastModifiedBy>
  <cp:revision>3</cp:revision>
  <cp:lastPrinted>2009-05-22T09:36:00Z</cp:lastPrinted>
  <dcterms:created xsi:type="dcterms:W3CDTF">2012-05-07T15:30:00Z</dcterms:created>
  <dcterms:modified xsi:type="dcterms:W3CDTF">2012-05-07T15:34:00Z</dcterms:modified>
</cp:coreProperties>
</file>